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04" w:rsidRPr="002856C1" w:rsidRDefault="00215B04" w:rsidP="00215B04">
      <w:pPr>
        <w:pStyle w:val="Header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856C1">
        <w:rPr>
          <w:rFonts w:ascii="Times New Roman" w:hAnsi="Times New Roman" w:cs="Times New Roman"/>
        </w:rPr>
        <w:t>ПРОЕКТНИ ПРЕДЛОЖЕНИЯ ОДОБРЕНИ ЗА ФИНАНСИРАНЕ</w:t>
      </w:r>
    </w:p>
    <w:p w:rsidR="00215B04" w:rsidRDefault="00215B04" w:rsidP="0087007E">
      <w:pPr>
        <w:pStyle w:val="Header"/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</w:t>
      </w:r>
      <w:r w:rsidRPr="00CE064C">
        <w:rPr>
          <w:rFonts w:ascii="Times New Roman" w:hAnsi="Times New Roman" w:cs="Times New Roman"/>
          <w:b/>
        </w:rPr>
        <w:t xml:space="preserve">Компонент 1 </w:t>
      </w:r>
      <w:r>
        <w:rPr>
          <w:rFonts w:ascii="Times New Roman" w:hAnsi="Times New Roman" w:cs="Times New Roman"/>
        </w:rPr>
        <w:t>на</w:t>
      </w:r>
      <w:r w:rsidRPr="002856C1">
        <w:rPr>
          <w:rFonts w:ascii="Times New Roman" w:hAnsi="Times New Roman" w:cs="Times New Roman"/>
        </w:rPr>
        <w:t xml:space="preserve"> Процедурата за подпомагане на малките населени места за изпълнението на благоустройствени дейности, техническа инфраструктура и проекти със социална насоченост, финансирана по ПИП „Растеж и устойчиво развитие на регионите“</w:t>
      </w:r>
    </w:p>
    <w:tbl>
      <w:tblPr>
        <w:tblStyle w:val="TableGrid"/>
        <w:tblW w:w="10030" w:type="dxa"/>
        <w:tblLayout w:type="fixed"/>
        <w:tblLook w:val="04A0" w:firstRow="1" w:lastRow="0" w:firstColumn="1" w:lastColumn="0" w:noHBand="0" w:noVBand="1"/>
      </w:tblPr>
      <w:tblGrid>
        <w:gridCol w:w="442"/>
        <w:gridCol w:w="1226"/>
        <w:gridCol w:w="1418"/>
        <w:gridCol w:w="5527"/>
        <w:gridCol w:w="1417"/>
      </w:tblGrid>
      <w:tr w:rsidR="00164432" w:rsidRPr="00164432" w:rsidTr="00A50EEB"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443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4432">
              <w:rPr>
                <w:rFonts w:ascii="Times New Roman" w:hAnsi="Times New Roman" w:cs="Times New Roman"/>
                <w:b/>
              </w:rPr>
              <w:t>Област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4432">
              <w:rPr>
                <w:rFonts w:ascii="Times New Roman" w:hAnsi="Times New Roman" w:cs="Times New Roman"/>
                <w:b/>
              </w:rPr>
              <w:t>Община</w:t>
            </w:r>
          </w:p>
        </w:tc>
        <w:tc>
          <w:tcPr>
            <w:tcW w:w="55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4432">
              <w:rPr>
                <w:rFonts w:ascii="Times New Roman" w:hAnsi="Times New Roman" w:cs="Times New Roman"/>
                <w:b/>
              </w:rPr>
              <w:t>Проектно предложение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4432">
              <w:rPr>
                <w:rFonts w:ascii="Times New Roman" w:hAnsi="Times New Roman" w:cs="Times New Roman"/>
                <w:b/>
              </w:rPr>
              <w:t>Стойност на проекта с ДДС</w:t>
            </w:r>
          </w:p>
        </w:tc>
      </w:tr>
      <w:tr w:rsidR="00164432" w:rsidRPr="00164432" w:rsidTr="0087007E">
        <w:tc>
          <w:tcPr>
            <w:tcW w:w="442" w:type="dxa"/>
            <w:tcBorders>
              <w:top w:val="single" w:sz="12" w:space="0" w:color="auto"/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6" w:type="dxa"/>
            <w:tcBorders>
              <w:top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Шумен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Венец</w:t>
            </w:r>
          </w:p>
        </w:tc>
        <w:tc>
          <w:tcPr>
            <w:tcW w:w="5527" w:type="dxa"/>
            <w:tcBorders>
              <w:top w:val="single" w:sz="12" w:space="0" w:color="auto"/>
            </w:tcBorders>
          </w:tcPr>
          <w:p w:rsidR="00850A3A" w:rsidRPr="00E01D5B" w:rsidRDefault="00164432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629EA">
              <w:rPr>
                <w:rFonts w:ascii="Times New Roman" w:hAnsi="Times New Roman" w:cs="Times New Roman"/>
                <w:b/>
                <w:u w:val="single"/>
              </w:rPr>
              <w:t>Повишаване на енергийната ефективност за ЦДГ "Радост", с. Ясенково и ОУ "П. Р. Славейков" с.</w:t>
            </w:r>
            <w:r w:rsidR="006F6520">
              <w:rPr>
                <w:rFonts w:ascii="Times New Roman" w:hAnsi="Times New Roman" w:cs="Times New Roman"/>
                <w:b/>
                <w:u w:val="single"/>
              </w:rPr>
              <w:t> </w:t>
            </w:r>
            <w:r w:rsidRPr="00C629EA">
              <w:rPr>
                <w:rFonts w:ascii="Times New Roman" w:hAnsi="Times New Roman" w:cs="Times New Roman"/>
                <w:b/>
                <w:u w:val="single"/>
              </w:rPr>
              <w:t>Изгрев, община Венец, област Шумен</w:t>
            </w:r>
          </w:p>
          <w:p w:rsidR="00C629EA" w:rsidRDefault="00C629EA" w:rsidP="006F6520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="00850A3A" w:rsidRPr="00850A3A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>та</w:t>
            </w:r>
            <w:r w:rsidR="00850A3A" w:rsidRPr="00850A3A">
              <w:rPr>
                <w:rFonts w:ascii="Times New Roman" w:hAnsi="Times New Roman" w:cs="Times New Roman"/>
              </w:rPr>
              <w:t xml:space="preserve"> на проекта е подобряване на социалния статус на населението в с.</w:t>
            </w:r>
            <w:r w:rsidR="006F6520">
              <w:rPr>
                <w:rFonts w:ascii="Times New Roman" w:hAnsi="Times New Roman" w:cs="Times New Roman"/>
              </w:rPr>
              <w:t> </w:t>
            </w:r>
            <w:r w:rsidR="00850A3A" w:rsidRPr="00850A3A">
              <w:rPr>
                <w:rFonts w:ascii="Times New Roman" w:hAnsi="Times New Roman" w:cs="Times New Roman"/>
              </w:rPr>
              <w:t>Ясенково и с.</w:t>
            </w:r>
            <w:r w:rsidR="006F6520">
              <w:rPr>
                <w:rFonts w:ascii="Times New Roman" w:hAnsi="Times New Roman" w:cs="Times New Roman"/>
              </w:rPr>
              <w:t> </w:t>
            </w:r>
            <w:r w:rsidR="00850A3A" w:rsidRPr="00850A3A">
              <w:rPr>
                <w:rFonts w:ascii="Times New Roman" w:hAnsi="Times New Roman" w:cs="Times New Roman"/>
              </w:rPr>
              <w:t>Изгрев чрез обновяване на учебни и детски заведения, с което ще се постигне стимулиране на социално-икономическото развитие и подобряване на жизнената среда на населението.</w:t>
            </w:r>
          </w:p>
          <w:p w:rsidR="00850A3A" w:rsidRPr="00850A3A" w:rsidRDefault="006F6520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850A3A" w:rsidRPr="00E45253" w:rsidRDefault="00850A3A" w:rsidP="00E4525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45253">
              <w:rPr>
                <w:rFonts w:ascii="Times New Roman" w:hAnsi="Times New Roman" w:cs="Times New Roman"/>
              </w:rPr>
              <w:t>Повишаване енергийната ефективност на Целодневна детска градина „Радост” в с. Ясенково и на Основно училище  „П.Р.Славейков” в с.</w:t>
            </w:r>
            <w:r w:rsidR="00E45253">
              <w:rPr>
                <w:rFonts w:ascii="Times New Roman" w:hAnsi="Times New Roman" w:cs="Times New Roman"/>
              </w:rPr>
              <w:t> </w:t>
            </w:r>
            <w:r w:rsidRPr="00E45253">
              <w:rPr>
                <w:rFonts w:ascii="Times New Roman" w:hAnsi="Times New Roman" w:cs="Times New Roman"/>
              </w:rPr>
              <w:t>Изгрев.</w:t>
            </w:r>
          </w:p>
          <w:p w:rsidR="00850A3A" w:rsidRPr="00E45253" w:rsidRDefault="00850A3A" w:rsidP="00E4525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45253">
              <w:rPr>
                <w:rFonts w:ascii="Times New Roman" w:hAnsi="Times New Roman" w:cs="Times New Roman"/>
              </w:rPr>
              <w:t>Подобряване енергийните характеристики на обектит</w:t>
            </w:r>
            <w:r w:rsidR="000B7D1C">
              <w:rPr>
                <w:rFonts w:ascii="Times New Roman" w:hAnsi="Times New Roman" w:cs="Times New Roman"/>
              </w:rPr>
              <w:t>е на интервенция – ЦДГ „Радост” в с. </w:t>
            </w:r>
            <w:r w:rsidR="00E45253">
              <w:rPr>
                <w:rFonts w:ascii="Times New Roman" w:hAnsi="Times New Roman" w:cs="Times New Roman"/>
              </w:rPr>
              <w:t>Ясенково и ОУ „П.Р.Славейков”</w:t>
            </w:r>
            <w:r w:rsidR="000B7D1C">
              <w:rPr>
                <w:rFonts w:ascii="Times New Roman" w:hAnsi="Times New Roman" w:cs="Times New Roman"/>
              </w:rPr>
              <w:t xml:space="preserve"> в</w:t>
            </w:r>
            <w:r w:rsidRPr="00E45253">
              <w:rPr>
                <w:rFonts w:ascii="Times New Roman" w:hAnsi="Times New Roman" w:cs="Times New Roman"/>
              </w:rPr>
              <w:t xml:space="preserve"> с.</w:t>
            </w:r>
            <w:r w:rsidR="00E45253">
              <w:rPr>
                <w:rFonts w:ascii="Times New Roman" w:hAnsi="Times New Roman" w:cs="Times New Roman"/>
              </w:rPr>
              <w:t> </w:t>
            </w:r>
            <w:r w:rsidRPr="00E45253">
              <w:rPr>
                <w:rFonts w:ascii="Times New Roman" w:hAnsi="Times New Roman" w:cs="Times New Roman"/>
              </w:rPr>
              <w:t>Изгрев с цел постигане икономия на енергия;</w:t>
            </w:r>
          </w:p>
          <w:p w:rsidR="00850A3A" w:rsidRPr="00E45253" w:rsidRDefault="00850A3A" w:rsidP="00E4525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45253">
              <w:rPr>
                <w:rFonts w:ascii="Times New Roman" w:hAnsi="Times New Roman" w:cs="Times New Roman"/>
              </w:rPr>
              <w:t xml:space="preserve">Намаляване на необходимите разходи за отопление и намаляване на емисиите на парниковите газове; </w:t>
            </w:r>
          </w:p>
          <w:p w:rsidR="00850A3A" w:rsidRPr="00E45253" w:rsidRDefault="00850A3A" w:rsidP="00E4525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45253">
              <w:rPr>
                <w:rFonts w:ascii="Times New Roman" w:hAnsi="Times New Roman" w:cs="Times New Roman"/>
              </w:rPr>
              <w:t>Повишаване привлекателността на ЦДГ „Радост”</w:t>
            </w:r>
            <w:r w:rsidR="000B7D1C">
              <w:rPr>
                <w:rFonts w:ascii="Times New Roman" w:hAnsi="Times New Roman" w:cs="Times New Roman"/>
              </w:rPr>
              <w:t xml:space="preserve"> в</w:t>
            </w:r>
            <w:r w:rsidRPr="00E45253">
              <w:rPr>
                <w:rFonts w:ascii="Times New Roman" w:hAnsi="Times New Roman" w:cs="Times New Roman"/>
              </w:rPr>
              <w:t xml:space="preserve"> с. Ясенково и ОУ „П.Р.Славейков” в с.Изгрев с цел постигане максимален обхват на подлежащите на задължително образование и по-пълноценно интегриране в системата на образованието на деца от малцинствените групи и от групите в неравностойно положение. </w:t>
            </w:r>
          </w:p>
          <w:p w:rsidR="00164432" w:rsidRPr="00E45253" w:rsidRDefault="00850A3A" w:rsidP="00E4525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45253">
              <w:rPr>
                <w:rFonts w:ascii="Times New Roman" w:hAnsi="Times New Roman" w:cs="Times New Roman"/>
              </w:rPr>
              <w:t>Подобряване на условията за провеждане на качествен образователно-възпитателен процес.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282</w:t>
            </w:r>
            <w:r w:rsidR="00C629E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785,38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Плевен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Искър</w:t>
            </w:r>
          </w:p>
        </w:tc>
        <w:tc>
          <w:tcPr>
            <w:tcW w:w="5527" w:type="dxa"/>
          </w:tcPr>
          <w:p w:rsidR="00F20FA0" w:rsidRPr="00E01D5B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C629EA">
              <w:rPr>
                <w:rFonts w:ascii="Times New Roman" w:hAnsi="Times New Roman" w:cs="Times New Roman"/>
                <w:b/>
                <w:u w:val="single"/>
              </w:rPr>
              <w:t>Реконструкция н</w:t>
            </w:r>
            <w:r w:rsidR="000B7D1C">
              <w:rPr>
                <w:rFonts w:ascii="Times New Roman" w:hAnsi="Times New Roman" w:cs="Times New Roman"/>
                <w:b/>
                <w:u w:val="single"/>
              </w:rPr>
              <w:t>а улична мрежа и тротоари в гр. </w:t>
            </w:r>
            <w:r w:rsidRPr="00C629EA">
              <w:rPr>
                <w:rFonts w:ascii="Times New Roman" w:hAnsi="Times New Roman" w:cs="Times New Roman"/>
                <w:b/>
                <w:u w:val="single"/>
              </w:rPr>
              <w:t>Искър</w:t>
            </w:r>
          </w:p>
          <w:p w:rsidR="00850A3A" w:rsidRPr="00850A3A" w:rsidRDefault="00C629EA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Целта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="00850A3A" w:rsidRPr="00850A3A">
              <w:rPr>
                <w:rFonts w:ascii="Times New Roman" w:hAnsi="Times New Roman" w:cs="Times New Roman"/>
              </w:rPr>
              <w:t>проектно</w:t>
            </w:r>
            <w:r>
              <w:rPr>
                <w:rFonts w:ascii="Times New Roman" w:hAnsi="Times New Roman" w:cs="Times New Roman"/>
              </w:rPr>
              <w:t>то</w:t>
            </w:r>
            <w:r w:rsidR="00850A3A" w:rsidRPr="00850A3A">
              <w:rPr>
                <w:rFonts w:ascii="Times New Roman" w:hAnsi="Times New Roman" w:cs="Times New Roman"/>
              </w:rPr>
              <w:t xml:space="preserve"> предложение </w:t>
            </w:r>
            <w:r>
              <w:rPr>
                <w:rFonts w:ascii="Times New Roman" w:hAnsi="Times New Roman" w:cs="Times New Roman"/>
              </w:rPr>
              <w:t>е</w:t>
            </w:r>
            <w:r w:rsidR="00850A3A" w:rsidRPr="00850A3A">
              <w:rPr>
                <w:rFonts w:ascii="Times New Roman" w:hAnsi="Times New Roman" w:cs="Times New Roman"/>
              </w:rPr>
              <w:t xml:space="preserve"> подобряване и възстановяване на уличната мрежа, с оглед осигур</w:t>
            </w:r>
            <w:r w:rsidR="0087007E">
              <w:rPr>
                <w:rFonts w:ascii="Times New Roman" w:hAnsi="Times New Roman" w:cs="Times New Roman"/>
              </w:rPr>
              <w:t>яване на</w:t>
            </w:r>
            <w:r w:rsidR="00850A3A" w:rsidRPr="00850A3A">
              <w:rPr>
                <w:rFonts w:ascii="Times New Roman" w:hAnsi="Times New Roman" w:cs="Times New Roman"/>
              </w:rPr>
              <w:t xml:space="preserve"> по-голяма безопасност на пътя, достъпна среда за</w:t>
            </w:r>
            <w:r w:rsidR="000B7D1C">
              <w:rPr>
                <w:rFonts w:ascii="Times New Roman" w:hAnsi="Times New Roman" w:cs="Times New Roman"/>
              </w:rPr>
              <w:t xml:space="preserve"> хора в неравностойно положение</w:t>
            </w:r>
            <w:r w:rsidR="00850A3A" w:rsidRPr="00850A3A">
              <w:rPr>
                <w:rFonts w:ascii="Times New Roman" w:hAnsi="Times New Roman" w:cs="Times New Roman"/>
              </w:rPr>
              <w:t xml:space="preserve"> и за майки с детски колички. </w:t>
            </w:r>
            <w:r w:rsidR="0087007E">
              <w:rPr>
                <w:rFonts w:ascii="Times New Roman" w:hAnsi="Times New Roman" w:cs="Times New Roman"/>
              </w:rPr>
              <w:t>Изпълнението му</w:t>
            </w:r>
            <w:r w:rsidR="00850A3A" w:rsidRPr="00850A3A">
              <w:rPr>
                <w:rFonts w:ascii="Times New Roman" w:hAnsi="Times New Roman" w:cs="Times New Roman"/>
              </w:rPr>
              <w:t xml:space="preserve"> ще допринесе за нормално съвременно и безопасно придвижване </w:t>
            </w:r>
            <w:r w:rsidR="008D1C0A">
              <w:rPr>
                <w:rFonts w:ascii="Times New Roman" w:hAnsi="Times New Roman" w:cs="Times New Roman"/>
              </w:rPr>
              <w:t>на населението,</w:t>
            </w:r>
            <w:r w:rsidR="00850A3A" w:rsidRPr="00850A3A">
              <w:rPr>
                <w:rFonts w:ascii="Times New Roman" w:hAnsi="Times New Roman" w:cs="Times New Roman"/>
              </w:rPr>
              <w:t xml:space="preserve"> за подобряване на жизнената </w:t>
            </w:r>
            <w:r w:rsidR="008D1C0A">
              <w:rPr>
                <w:rFonts w:ascii="Times New Roman" w:hAnsi="Times New Roman" w:cs="Times New Roman"/>
              </w:rPr>
              <w:t xml:space="preserve">му </w:t>
            </w:r>
            <w:r w:rsidR="00850A3A" w:rsidRPr="00850A3A">
              <w:rPr>
                <w:rFonts w:ascii="Times New Roman" w:hAnsi="Times New Roman" w:cs="Times New Roman"/>
              </w:rPr>
              <w:t xml:space="preserve">среда </w:t>
            </w:r>
            <w:r w:rsidR="008D1C0A">
              <w:rPr>
                <w:rFonts w:ascii="Times New Roman" w:hAnsi="Times New Roman" w:cs="Times New Roman"/>
              </w:rPr>
              <w:t>и</w:t>
            </w:r>
            <w:r w:rsidR="00850A3A" w:rsidRPr="00850A3A">
              <w:rPr>
                <w:rFonts w:ascii="Times New Roman" w:hAnsi="Times New Roman" w:cs="Times New Roman"/>
              </w:rPr>
              <w:t xml:space="preserve"> задържане</w:t>
            </w:r>
            <w:r w:rsidR="008D1C0A">
              <w:rPr>
                <w:rFonts w:ascii="Times New Roman" w:hAnsi="Times New Roman" w:cs="Times New Roman"/>
              </w:rPr>
              <w:t>то  му в региона</w:t>
            </w:r>
            <w:r w:rsidR="00850A3A" w:rsidRPr="00850A3A">
              <w:rPr>
                <w:rFonts w:ascii="Times New Roman" w:hAnsi="Times New Roman" w:cs="Times New Roman"/>
              </w:rPr>
              <w:t xml:space="preserve">. </w:t>
            </w:r>
          </w:p>
          <w:p w:rsidR="00850A3A" w:rsidRPr="00850A3A" w:rsidRDefault="000B7D1C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  <w:r w:rsidR="00850A3A" w:rsidRPr="00850A3A">
              <w:rPr>
                <w:rFonts w:ascii="Times New Roman" w:hAnsi="Times New Roman" w:cs="Times New Roman"/>
              </w:rPr>
              <w:t xml:space="preserve">      </w:t>
            </w:r>
          </w:p>
          <w:p w:rsidR="00850A3A" w:rsidRPr="000B7D1C" w:rsidRDefault="00850A3A" w:rsidP="006F6520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B7D1C">
              <w:rPr>
                <w:rFonts w:ascii="Times New Roman" w:hAnsi="Times New Roman" w:cs="Times New Roman"/>
              </w:rPr>
              <w:t xml:space="preserve">Реконструкция и подобряване експлоатационните характеристики на три улици с </w:t>
            </w:r>
            <w:r w:rsidR="000B7D1C">
              <w:rPr>
                <w:rFonts w:ascii="Times New Roman" w:hAnsi="Times New Roman" w:cs="Times New Roman"/>
              </w:rPr>
              <w:t xml:space="preserve">обща </w:t>
            </w:r>
            <w:r w:rsidRPr="000B7D1C">
              <w:rPr>
                <w:rFonts w:ascii="Times New Roman" w:hAnsi="Times New Roman" w:cs="Times New Roman"/>
              </w:rPr>
              <w:t>дължина 976</w:t>
            </w:r>
            <w:r w:rsidR="003C425E" w:rsidRPr="000B7D1C">
              <w:rPr>
                <w:rFonts w:ascii="Times New Roman" w:hAnsi="Times New Roman" w:cs="Times New Roman"/>
              </w:rPr>
              <w:t xml:space="preserve"> </w:t>
            </w:r>
            <w:r w:rsidR="00134D8D" w:rsidRPr="000B7D1C">
              <w:rPr>
                <w:rFonts w:ascii="Times New Roman" w:hAnsi="Times New Roman" w:cs="Times New Roman"/>
              </w:rPr>
              <w:t>м</w:t>
            </w:r>
            <w:r w:rsidR="003C425E" w:rsidRPr="000B7D1C">
              <w:rPr>
                <w:rFonts w:ascii="Times New Roman" w:hAnsi="Times New Roman" w:cs="Times New Roman"/>
              </w:rPr>
              <w:t>.</w:t>
            </w:r>
            <w:r w:rsidR="00134D8D" w:rsidRPr="000B7D1C">
              <w:rPr>
                <w:rFonts w:ascii="Times New Roman" w:hAnsi="Times New Roman" w:cs="Times New Roman"/>
              </w:rPr>
              <w:t>;</w:t>
            </w:r>
          </w:p>
          <w:p w:rsidR="00850A3A" w:rsidRPr="00850A3A" w:rsidRDefault="00850A3A" w:rsidP="000B7D1C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50A3A">
              <w:rPr>
                <w:rFonts w:ascii="Times New Roman" w:hAnsi="Times New Roman" w:cs="Times New Roman"/>
              </w:rPr>
              <w:t>Намаляване на рисковете от ПТП и опазване живота и здравето на населението;</w:t>
            </w:r>
          </w:p>
          <w:p w:rsidR="00134D8D" w:rsidRPr="00850A3A" w:rsidRDefault="00850A3A" w:rsidP="000B7D1C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50A3A">
              <w:rPr>
                <w:rFonts w:ascii="Times New Roman" w:hAnsi="Times New Roman" w:cs="Times New Roman"/>
              </w:rPr>
              <w:t>Опазване на околната среда в региона чрез намаляване на парникови емисии,</w:t>
            </w:r>
            <w:r w:rsidR="000B7D1C">
              <w:rPr>
                <w:rFonts w:ascii="Times New Roman" w:hAnsi="Times New Roman" w:cs="Times New Roman"/>
              </w:rPr>
              <w:t xml:space="preserve"> </w:t>
            </w:r>
            <w:r w:rsidRPr="00850A3A">
              <w:rPr>
                <w:rFonts w:ascii="Times New Roman" w:hAnsi="Times New Roman" w:cs="Times New Roman"/>
              </w:rPr>
              <w:t>отделяни при придвиж</w:t>
            </w:r>
            <w:r>
              <w:rPr>
                <w:rFonts w:ascii="Times New Roman" w:hAnsi="Times New Roman" w:cs="Times New Roman"/>
              </w:rPr>
              <w:t>ване на МПС в населеното място.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449</w:t>
            </w:r>
            <w:r w:rsidR="000B7D1C">
              <w:rPr>
                <w:rFonts w:ascii="Times New Roman" w:hAnsi="Times New Roman" w:cs="Times New Roman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674,99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Стара Загора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Николаево</w:t>
            </w:r>
          </w:p>
        </w:tc>
        <w:tc>
          <w:tcPr>
            <w:tcW w:w="5527" w:type="dxa"/>
          </w:tcPr>
          <w:p w:rsidR="00B460FE" w:rsidRPr="00E01D5B" w:rsidRDefault="00164432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134D8D">
              <w:rPr>
                <w:rFonts w:ascii="Times New Roman" w:hAnsi="Times New Roman" w:cs="Times New Roman"/>
                <w:b/>
                <w:u w:val="single"/>
              </w:rPr>
              <w:t>Рехабилитация на улица, свързваща центъра с гробищен парк в с. Нова Махала, общ.</w:t>
            </w:r>
            <w:r w:rsidR="003A5E7A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134D8D">
              <w:rPr>
                <w:rFonts w:ascii="Times New Roman" w:hAnsi="Times New Roman" w:cs="Times New Roman"/>
                <w:b/>
                <w:u w:val="single"/>
              </w:rPr>
              <w:t xml:space="preserve">Николаево, </w:t>
            </w:r>
            <w:proofErr w:type="spellStart"/>
            <w:r w:rsidRPr="00134D8D">
              <w:rPr>
                <w:rFonts w:ascii="Times New Roman" w:hAnsi="Times New Roman" w:cs="Times New Roman"/>
                <w:b/>
                <w:u w:val="single"/>
              </w:rPr>
              <w:t>обл</w:t>
            </w:r>
            <w:proofErr w:type="spellEnd"/>
            <w:r w:rsidRPr="00134D8D">
              <w:rPr>
                <w:rFonts w:ascii="Times New Roman" w:hAnsi="Times New Roman" w:cs="Times New Roman"/>
                <w:b/>
                <w:u w:val="single"/>
              </w:rPr>
              <w:t>. Стара Загора</w:t>
            </w:r>
          </w:p>
          <w:p w:rsidR="00600A4F" w:rsidRDefault="00134D8D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34D8D">
              <w:rPr>
                <w:rFonts w:ascii="Times New Roman" w:hAnsi="Times New Roman" w:cs="Times New Roman"/>
                <w:b/>
              </w:rPr>
              <w:t xml:space="preserve">Целта </w:t>
            </w:r>
            <w:r w:rsidRPr="00256576">
              <w:rPr>
                <w:rFonts w:ascii="Times New Roman" w:hAnsi="Times New Roman" w:cs="Times New Roman"/>
              </w:rPr>
              <w:t xml:space="preserve">на </w:t>
            </w:r>
            <w:r w:rsidR="00B460FE" w:rsidRPr="00256576">
              <w:rPr>
                <w:rFonts w:ascii="Times New Roman" w:hAnsi="Times New Roman" w:cs="Times New Roman"/>
              </w:rPr>
              <w:t>проект</w:t>
            </w:r>
            <w:r w:rsidR="00256576">
              <w:rPr>
                <w:rFonts w:ascii="Times New Roman" w:hAnsi="Times New Roman" w:cs="Times New Roman"/>
              </w:rPr>
              <w:t>а</w:t>
            </w:r>
            <w:r w:rsidR="00B460FE" w:rsidRPr="00B460FE">
              <w:rPr>
                <w:rFonts w:ascii="Times New Roman" w:hAnsi="Times New Roman" w:cs="Times New Roman"/>
              </w:rPr>
              <w:t xml:space="preserve"> </w:t>
            </w:r>
            <w:r w:rsidR="00E01D5B">
              <w:rPr>
                <w:rFonts w:ascii="Times New Roman" w:hAnsi="Times New Roman" w:cs="Times New Roman"/>
              </w:rPr>
              <w:t xml:space="preserve">е  </w:t>
            </w:r>
            <w:r w:rsidR="00FA08BD">
              <w:rPr>
                <w:rFonts w:ascii="Times New Roman" w:hAnsi="Times New Roman" w:cs="Times New Roman"/>
              </w:rPr>
              <w:t>подобряване състоянието</w:t>
            </w:r>
            <w:r w:rsidR="00E01D5B">
              <w:rPr>
                <w:rFonts w:ascii="Times New Roman" w:hAnsi="Times New Roman" w:cs="Times New Roman"/>
              </w:rPr>
              <w:t xml:space="preserve"> на улица в с.</w:t>
            </w:r>
            <w:r w:rsidR="00FA08BD">
              <w:rPr>
                <w:rFonts w:ascii="Times New Roman" w:hAnsi="Times New Roman" w:cs="Times New Roman"/>
              </w:rPr>
              <w:t> </w:t>
            </w:r>
            <w:r w:rsidR="00B460FE" w:rsidRPr="00B460FE">
              <w:rPr>
                <w:rFonts w:ascii="Times New Roman" w:hAnsi="Times New Roman" w:cs="Times New Roman"/>
              </w:rPr>
              <w:t>Нова махала, започваща от централното кръстовище на селото, където се намират кметството, църквата, началното училище, детската градина, младежкия дом и читалището</w:t>
            </w:r>
            <w:r w:rsidR="00FA08BD">
              <w:rPr>
                <w:rFonts w:ascii="Times New Roman" w:hAnsi="Times New Roman" w:cs="Times New Roman"/>
              </w:rPr>
              <w:t xml:space="preserve"> и</w:t>
            </w:r>
            <w:r w:rsidR="00B460FE" w:rsidRPr="00B460FE">
              <w:rPr>
                <w:rFonts w:ascii="Times New Roman" w:hAnsi="Times New Roman" w:cs="Times New Roman"/>
              </w:rPr>
              <w:t xml:space="preserve"> стигаща до Гробищния парк.</w:t>
            </w:r>
          </w:p>
          <w:p w:rsidR="00600A4F" w:rsidRPr="00850A3A" w:rsidRDefault="00256576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600A4F" w:rsidRDefault="00600A4F" w:rsidP="00256576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56576">
              <w:rPr>
                <w:rFonts w:ascii="Times New Roman" w:hAnsi="Times New Roman" w:cs="Times New Roman"/>
              </w:rPr>
              <w:t>ехабилитация</w:t>
            </w:r>
            <w:r w:rsidRPr="00B460FE">
              <w:rPr>
                <w:rFonts w:ascii="Times New Roman" w:hAnsi="Times New Roman" w:cs="Times New Roman"/>
              </w:rPr>
              <w:t xml:space="preserve"> </w:t>
            </w:r>
            <w:r w:rsidR="00FA08BD" w:rsidRPr="000B7D1C">
              <w:rPr>
                <w:rFonts w:ascii="Times New Roman" w:hAnsi="Times New Roman" w:cs="Times New Roman"/>
              </w:rPr>
              <w:t>подобряване експлоатационните характеристики</w:t>
            </w:r>
            <w:r w:rsidR="00FA08BD" w:rsidRPr="00B460FE">
              <w:rPr>
                <w:rFonts w:ascii="Times New Roman" w:hAnsi="Times New Roman" w:cs="Times New Roman"/>
              </w:rPr>
              <w:t xml:space="preserve"> </w:t>
            </w:r>
            <w:r w:rsidRPr="00B460FE">
              <w:rPr>
                <w:rFonts w:ascii="Times New Roman" w:hAnsi="Times New Roman" w:cs="Times New Roman"/>
              </w:rPr>
              <w:t>на улицата</w:t>
            </w:r>
            <w:r w:rsidR="00256576">
              <w:rPr>
                <w:rFonts w:ascii="Times New Roman" w:hAnsi="Times New Roman" w:cs="Times New Roman"/>
              </w:rPr>
              <w:t>;</w:t>
            </w:r>
          </w:p>
          <w:p w:rsidR="00600A4F" w:rsidRPr="00850A3A" w:rsidRDefault="00600A4F" w:rsidP="00256576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50A3A">
              <w:rPr>
                <w:rFonts w:ascii="Times New Roman" w:hAnsi="Times New Roman" w:cs="Times New Roman"/>
              </w:rPr>
              <w:t>Намаляване на рисковете от ПТП и опазване живота и здравето на населението;</w:t>
            </w:r>
          </w:p>
          <w:p w:rsidR="00B460FE" w:rsidRPr="00164432" w:rsidRDefault="00600A4F" w:rsidP="00256576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50A3A">
              <w:rPr>
                <w:rFonts w:ascii="Times New Roman" w:hAnsi="Times New Roman" w:cs="Times New Roman"/>
              </w:rPr>
              <w:t>Опазване на околната среда в региона чрез намаляване на парникови емисии,</w:t>
            </w:r>
            <w:r w:rsidR="00256576">
              <w:rPr>
                <w:rFonts w:ascii="Times New Roman" w:hAnsi="Times New Roman" w:cs="Times New Roman"/>
              </w:rPr>
              <w:t xml:space="preserve"> </w:t>
            </w:r>
            <w:r w:rsidRPr="00850A3A">
              <w:rPr>
                <w:rFonts w:ascii="Times New Roman" w:hAnsi="Times New Roman" w:cs="Times New Roman"/>
              </w:rPr>
              <w:t>отделяни при придвиж</w:t>
            </w:r>
            <w:r>
              <w:rPr>
                <w:rFonts w:ascii="Times New Roman" w:hAnsi="Times New Roman" w:cs="Times New Roman"/>
              </w:rPr>
              <w:t>ване на МПС в населеното място.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F20FA0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20FA0">
              <w:rPr>
                <w:rFonts w:ascii="Times New Roman" w:hAnsi="Times New Roman" w:cs="Times New Roman"/>
              </w:rPr>
              <w:t>160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0FA0">
              <w:rPr>
                <w:rFonts w:ascii="Times New Roman" w:hAnsi="Times New Roman" w:cs="Times New Roman"/>
              </w:rPr>
              <w:t>950,48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Ловеч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Летница</w:t>
            </w:r>
          </w:p>
        </w:tc>
        <w:tc>
          <w:tcPr>
            <w:tcW w:w="5527" w:type="dxa"/>
          </w:tcPr>
          <w:p w:rsidR="00164432" w:rsidRPr="00600A4F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600A4F">
              <w:rPr>
                <w:rFonts w:ascii="Times New Roman" w:hAnsi="Times New Roman" w:cs="Times New Roman"/>
                <w:b/>
                <w:u w:val="single"/>
              </w:rPr>
              <w:t>Рехабилитация на улици в град Летница</w:t>
            </w:r>
          </w:p>
          <w:p w:rsidR="00B460FE" w:rsidRPr="00B460FE" w:rsidRDefault="008175F5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Целта</w:t>
            </w:r>
            <w:r w:rsidR="00B460FE" w:rsidRPr="00B460FE">
              <w:rPr>
                <w:rFonts w:ascii="Times New Roman" w:hAnsi="Times New Roman" w:cs="Times New Roman"/>
              </w:rPr>
              <w:t xml:space="preserve"> на проекта </w:t>
            </w:r>
            <w:r w:rsidR="00600A4F">
              <w:rPr>
                <w:rFonts w:ascii="Times New Roman" w:hAnsi="Times New Roman" w:cs="Times New Roman"/>
              </w:rPr>
              <w:t>е</w:t>
            </w:r>
            <w:r w:rsidR="00B460FE" w:rsidRPr="00B460FE">
              <w:rPr>
                <w:rFonts w:ascii="Times New Roman" w:hAnsi="Times New Roman" w:cs="Times New Roman"/>
              </w:rPr>
              <w:t xml:space="preserve"> чрез подобряване на уличната пътна мрежа в гр. Летница, да се подобри жизнената средата и качеството на живот</w:t>
            </w:r>
            <w:r w:rsidR="00FA08BD" w:rsidRPr="00B460FE">
              <w:rPr>
                <w:rFonts w:ascii="Times New Roman" w:hAnsi="Times New Roman" w:cs="Times New Roman"/>
              </w:rPr>
              <w:t xml:space="preserve"> </w:t>
            </w:r>
            <w:r w:rsidR="00FA08BD">
              <w:rPr>
                <w:rFonts w:ascii="Times New Roman" w:hAnsi="Times New Roman" w:cs="Times New Roman"/>
              </w:rPr>
              <w:t xml:space="preserve">в </w:t>
            </w:r>
            <w:r w:rsidR="00FA08BD" w:rsidRPr="00B460FE">
              <w:rPr>
                <w:rFonts w:ascii="Times New Roman" w:hAnsi="Times New Roman" w:cs="Times New Roman"/>
              </w:rPr>
              <w:t>Община Летница</w:t>
            </w:r>
            <w:r w:rsidR="00B460FE" w:rsidRPr="00B460FE">
              <w:rPr>
                <w:rFonts w:ascii="Times New Roman" w:hAnsi="Times New Roman" w:cs="Times New Roman"/>
              </w:rPr>
              <w:t>, което да допринесе за задържане на живущото там население и за привличане на повече туристи и постоянно пребиваващи; да се намалят емиграционните процеси, да се намалят предпоставките за ПТП и да се създадат условия, които биха могли да привлекат инвеститорите, което пък ще доведе до икономически растеж и повишаване на привлекателността за живеене в района. В дългосрочен аспект пък, постигнатия икономическия растеж, ще донесе социални и икономически ползи за обществото и населението на гр. Летница, под формата на печалба от собствен бизнес и развит туризъм, висока заетост.</w:t>
            </w:r>
          </w:p>
          <w:p w:rsidR="00FA08BD" w:rsidRDefault="00FA08BD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FA08BD" w:rsidRDefault="00FA08BD" w:rsidP="00FA08BD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460FE" w:rsidRPr="00B460FE">
              <w:rPr>
                <w:rFonts w:ascii="Times New Roman" w:hAnsi="Times New Roman" w:cs="Times New Roman"/>
              </w:rPr>
              <w:t>ехабилитация на уличната пъ</w:t>
            </w:r>
            <w:r>
              <w:rPr>
                <w:rFonts w:ascii="Times New Roman" w:hAnsi="Times New Roman" w:cs="Times New Roman"/>
              </w:rPr>
              <w:t>тна мрежа в гр. </w:t>
            </w:r>
            <w:r w:rsidR="00B460FE" w:rsidRPr="00B460FE">
              <w:rPr>
                <w:rFonts w:ascii="Times New Roman" w:hAnsi="Times New Roman" w:cs="Times New Roman"/>
              </w:rPr>
              <w:t>Летница на улици:   "Сливница", „Стрелча“, „Христо Смирненски“, „Балкан“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B460FE" w:rsidRPr="00B460FE">
              <w:rPr>
                <w:rFonts w:ascii="Times New Roman" w:hAnsi="Times New Roman" w:cs="Times New Roman"/>
              </w:rPr>
              <w:t xml:space="preserve"> „Тодор </w:t>
            </w:r>
            <w:proofErr w:type="spellStart"/>
            <w:r w:rsidR="00B460FE" w:rsidRPr="00B460FE">
              <w:rPr>
                <w:rFonts w:ascii="Times New Roman" w:hAnsi="Times New Roman" w:cs="Times New Roman"/>
              </w:rPr>
              <w:t>Каблешков</w:t>
            </w:r>
            <w:proofErr w:type="spellEnd"/>
            <w:r w:rsidR="00B460FE" w:rsidRPr="00B460FE">
              <w:rPr>
                <w:rFonts w:ascii="Times New Roman" w:hAnsi="Times New Roman" w:cs="Times New Roman"/>
              </w:rPr>
              <w:t>“.</w:t>
            </w:r>
          </w:p>
          <w:p w:rsidR="00B460FE" w:rsidRPr="00B460FE" w:rsidRDefault="00FA08BD" w:rsidP="00FA08BD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460FE" w:rsidRPr="00B460FE">
              <w:rPr>
                <w:rFonts w:ascii="Times New Roman" w:hAnsi="Times New Roman" w:cs="Times New Roman"/>
              </w:rPr>
              <w:t>съществява</w:t>
            </w:r>
            <w:r>
              <w:rPr>
                <w:rFonts w:ascii="Times New Roman" w:hAnsi="Times New Roman" w:cs="Times New Roman"/>
              </w:rPr>
              <w:t>не на</w:t>
            </w:r>
            <w:r w:rsidR="00B460FE" w:rsidRPr="00B460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по-добра </w:t>
            </w:r>
            <w:r w:rsidR="00B460FE" w:rsidRPr="00B460FE">
              <w:rPr>
                <w:rFonts w:ascii="Times New Roman" w:hAnsi="Times New Roman" w:cs="Times New Roman"/>
              </w:rPr>
              <w:t>връзк</w:t>
            </w:r>
            <w:r>
              <w:rPr>
                <w:rFonts w:ascii="Times New Roman" w:hAnsi="Times New Roman" w:cs="Times New Roman"/>
              </w:rPr>
              <w:t>а</w:t>
            </w:r>
            <w:r w:rsidR="00B460FE" w:rsidRPr="00B460FE">
              <w:rPr>
                <w:rFonts w:ascii="Times New Roman" w:hAnsi="Times New Roman" w:cs="Times New Roman"/>
              </w:rPr>
              <w:t xml:space="preserve"> с центъра на град Летница,</w:t>
            </w:r>
            <w:r w:rsidR="00600A4F">
              <w:rPr>
                <w:rFonts w:ascii="Times New Roman" w:hAnsi="Times New Roman" w:cs="Times New Roman"/>
              </w:rPr>
              <w:t xml:space="preserve"> както и с напречните улици</w:t>
            </w:r>
            <w:r w:rsidR="00B460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283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526,09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Кърджали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Момчилград</w:t>
            </w:r>
          </w:p>
        </w:tc>
        <w:tc>
          <w:tcPr>
            <w:tcW w:w="5527" w:type="dxa"/>
          </w:tcPr>
          <w:p w:rsidR="008175F5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600A4F">
              <w:rPr>
                <w:rFonts w:ascii="Times New Roman" w:hAnsi="Times New Roman" w:cs="Times New Roman"/>
                <w:b/>
                <w:u w:val="single"/>
              </w:rPr>
              <w:t>Благоустрояване на парк "</w:t>
            </w:r>
            <w:proofErr w:type="spellStart"/>
            <w:r w:rsidRPr="00600A4F">
              <w:rPr>
                <w:rFonts w:ascii="Times New Roman" w:hAnsi="Times New Roman" w:cs="Times New Roman"/>
                <w:b/>
                <w:u w:val="single"/>
              </w:rPr>
              <w:t>Кедикчал</w:t>
            </w:r>
            <w:proofErr w:type="spellEnd"/>
            <w:r w:rsidRPr="00600A4F">
              <w:rPr>
                <w:rFonts w:ascii="Times New Roman" w:hAnsi="Times New Roman" w:cs="Times New Roman"/>
                <w:b/>
                <w:u w:val="single"/>
              </w:rPr>
              <w:t>", с. Равен, община Момчилград</w:t>
            </w:r>
          </w:p>
          <w:p w:rsidR="00B460FE" w:rsidRPr="008175F5" w:rsidRDefault="008175F5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="00600A4F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>та</w:t>
            </w:r>
            <w:r w:rsidR="00600A4F" w:rsidRPr="00B460FE">
              <w:rPr>
                <w:rFonts w:ascii="Times New Roman" w:hAnsi="Times New Roman" w:cs="Times New Roman"/>
              </w:rPr>
              <w:t xml:space="preserve"> на </w:t>
            </w:r>
            <w:r w:rsidR="000255CE">
              <w:rPr>
                <w:rFonts w:ascii="Times New Roman" w:hAnsi="Times New Roman" w:cs="Times New Roman"/>
              </w:rPr>
              <w:t xml:space="preserve">проекта е да </w:t>
            </w:r>
            <w:r w:rsidR="004E4732">
              <w:rPr>
                <w:rFonts w:ascii="Times New Roman" w:hAnsi="Times New Roman" w:cs="Times New Roman"/>
              </w:rPr>
              <w:t>се осигурят</w:t>
            </w:r>
            <w:r w:rsidR="00B460FE" w:rsidRPr="00B460FE">
              <w:rPr>
                <w:rFonts w:ascii="Times New Roman" w:hAnsi="Times New Roman" w:cs="Times New Roman"/>
              </w:rPr>
              <w:t xml:space="preserve"> условия за възраждане и съхраня</w:t>
            </w:r>
            <w:r w:rsidR="000255CE">
              <w:rPr>
                <w:rFonts w:ascii="Times New Roman" w:hAnsi="Times New Roman" w:cs="Times New Roman"/>
              </w:rPr>
              <w:t>ване на характерни за</w:t>
            </w:r>
            <w:r w:rsidR="00B460FE" w:rsidRPr="00B460FE">
              <w:rPr>
                <w:rFonts w:ascii="Times New Roman" w:hAnsi="Times New Roman" w:cs="Times New Roman"/>
              </w:rPr>
              <w:t xml:space="preserve"> Родопа планина традиции и обичаи</w:t>
            </w:r>
            <w:r w:rsidR="004E4732">
              <w:rPr>
                <w:rFonts w:ascii="Times New Roman" w:hAnsi="Times New Roman" w:cs="Times New Roman"/>
              </w:rPr>
              <w:t>,</w:t>
            </w:r>
            <w:r w:rsidR="00B460FE" w:rsidRPr="00B460FE">
              <w:rPr>
                <w:rFonts w:ascii="Times New Roman" w:hAnsi="Times New Roman" w:cs="Times New Roman"/>
              </w:rPr>
              <w:t xml:space="preserve"> и възможност за достъпна и атрактивна среда за почивка и отдих, както и предпоставка за устойчиво развитие на туризма и създаване на интегрирани туристически дестинации.</w:t>
            </w:r>
            <w:r w:rsidR="004E4732">
              <w:rPr>
                <w:rFonts w:ascii="Times New Roman" w:hAnsi="Times New Roman" w:cs="Times New Roman"/>
              </w:rPr>
              <w:t xml:space="preserve"> Местността „</w:t>
            </w:r>
            <w:proofErr w:type="spellStart"/>
            <w:r w:rsidR="004E4732">
              <w:rPr>
                <w:rFonts w:ascii="Times New Roman" w:hAnsi="Times New Roman" w:cs="Times New Roman"/>
              </w:rPr>
              <w:t>Кедикчал</w:t>
            </w:r>
            <w:proofErr w:type="spellEnd"/>
            <w:r w:rsidR="004E4732">
              <w:rPr>
                <w:rFonts w:ascii="Times New Roman" w:hAnsi="Times New Roman" w:cs="Times New Roman"/>
              </w:rPr>
              <w:t>“</w:t>
            </w:r>
            <w:r w:rsidR="004E4732" w:rsidRPr="00B460FE">
              <w:rPr>
                <w:rFonts w:ascii="Times New Roman" w:hAnsi="Times New Roman" w:cs="Times New Roman"/>
              </w:rPr>
              <w:t xml:space="preserve"> е известна с извира</w:t>
            </w:r>
            <w:r w:rsidR="004E4732">
              <w:rPr>
                <w:rFonts w:ascii="Times New Roman" w:hAnsi="Times New Roman" w:cs="Times New Roman"/>
              </w:rPr>
              <w:t>щата вода, която притежава лечебни свойства и п</w:t>
            </w:r>
            <w:r w:rsidR="004E4732" w:rsidRPr="00B460FE">
              <w:rPr>
                <w:rFonts w:ascii="Times New Roman" w:hAnsi="Times New Roman" w:cs="Times New Roman"/>
              </w:rPr>
              <w:t xml:space="preserve">оради </w:t>
            </w:r>
            <w:r w:rsidR="004E4732">
              <w:rPr>
                <w:rFonts w:ascii="Times New Roman" w:hAnsi="Times New Roman" w:cs="Times New Roman"/>
              </w:rPr>
              <w:t>това изворът също ще бъде</w:t>
            </w:r>
            <w:r w:rsidR="004E4732" w:rsidRPr="00B460FE">
              <w:rPr>
                <w:rFonts w:ascii="Times New Roman" w:hAnsi="Times New Roman" w:cs="Times New Roman"/>
              </w:rPr>
              <w:t xml:space="preserve"> предмет на интервенцията </w:t>
            </w:r>
            <w:r w:rsidR="004E4732">
              <w:rPr>
                <w:rFonts w:ascii="Times New Roman" w:hAnsi="Times New Roman" w:cs="Times New Roman"/>
              </w:rPr>
              <w:t>за да се използва</w:t>
            </w:r>
            <w:r w:rsidR="004E4732" w:rsidRPr="00B460FE">
              <w:rPr>
                <w:rFonts w:ascii="Times New Roman" w:hAnsi="Times New Roman" w:cs="Times New Roman"/>
              </w:rPr>
              <w:t xml:space="preserve"> по предназначение.</w:t>
            </w:r>
          </w:p>
          <w:p w:rsidR="004E4732" w:rsidRDefault="004E4732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F549CC" w:rsidRPr="00F549CC" w:rsidRDefault="00B460FE" w:rsidP="004E473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460FE">
              <w:rPr>
                <w:rFonts w:ascii="Times New Roman" w:hAnsi="Times New Roman" w:cs="Times New Roman"/>
              </w:rPr>
              <w:t>благоустрояване на парка така</w:t>
            </w:r>
            <w:r w:rsidR="000255CE">
              <w:rPr>
                <w:rFonts w:ascii="Times New Roman" w:hAnsi="Times New Roman" w:cs="Times New Roman"/>
              </w:rPr>
              <w:t>,</w:t>
            </w:r>
            <w:r w:rsidRPr="00B460FE">
              <w:rPr>
                <w:rFonts w:ascii="Times New Roman" w:hAnsi="Times New Roman" w:cs="Times New Roman"/>
              </w:rPr>
              <w:t xml:space="preserve"> че да се осигури </w:t>
            </w:r>
            <w:r w:rsidRPr="00B460FE">
              <w:rPr>
                <w:rFonts w:ascii="Times New Roman" w:hAnsi="Times New Roman" w:cs="Times New Roman"/>
              </w:rPr>
              <w:lastRenderedPageBreak/>
              <w:t>запазването, подчертаване</w:t>
            </w:r>
            <w:r w:rsidR="000B52B1">
              <w:rPr>
                <w:rFonts w:ascii="Times New Roman" w:hAnsi="Times New Roman" w:cs="Times New Roman"/>
              </w:rPr>
              <w:t>то</w:t>
            </w:r>
            <w:r w:rsidRPr="00B460FE">
              <w:rPr>
                <w:rFonts w:ascii="Times New Roman" w:hAnsi="Times New Roman" w:cs="Times New Roman"/>
              </w:rPr>
              <w:t xml:space="preserve"> и поддържането на уникалната природна среда и съхраняване на културната, фолклорна и турист</w:t>
            </w:r>
            <w:r w:rsidR="00393D22">
              <w:rPr>
                <w:rFonts w:ascii="Times New Roman" w:hAnsi="Times New Roman" w:cs="Times New Roman"/>
              </w:rPr>
              <w:t>ическа специфика на местността</w:t>
            </w:r>
            <w:r w:rsidR="004E47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lastRenderedPageBreak/>
              <w:t>314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206,74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Велико Търново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Свищов</w:t>
            </w:r>
          </w:p>
        </w:tc>
        <w:tc>
          <w:tcPr>
            <w:tcW w:w="5527" w:type="dxa"/>
          </w:tcPr>
          <w:p w:rsidR="00164432" w:rsidRPr="004E4732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4E4732">
              <w:rPr>
                <w:rFonts w:ascii="Times New Roman" w:hAnsi="Times New Roman" w:cs="Times New Roman"/>
                <w:b/>
                <w:u w:val="single"/>
              </w:rPr>
              <w:t xml:space="preserve">Ремонт и реконструкция на </w:t>
            </w:r>
            <w:proofErr w:type="spellStart"/>
            <w:r w:rsidRPr="004E4732">
              <w:rPr>
                <w:rFonts w:ascii="Times New Roman" w:hAnsi="Times New Roman" w:cs="Times New Roman"/>
                <w:b/>
                <w:u w:val="single"/>
              </w:rPr>
              <w:t>сградния</w:t>
            </w:r>
            <w:proofErr w:type="spellEnd"/>
            <w:r w:rsidRPr="004E4732">
              <w:rPr>
                <w:rFonts w:ascii="Times New Roman" w:hAnsi="Times New Roman" w:cs="Times New Roman"/>
                <w:b/>
                <w:u w:val="single"/>
              </w:rPr>
              <w:t xml:space="preserve"> фонд и прилежащите му терени на читалище Светлина - Царевец 1927, с. Царевец, община Свищов</w:t>
            </w:r>
          </w:p>
          <w:p w:rsidR="003852B6" w:rsidRPr="004E4732" w:rsidRDefault="004E4732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Целта</w:t>
            </w:r>
            <w:r w:rsidRPr="00B460FE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>проекта е о</w:t>
            </w:r>
            <w:r w:rsidR="003852B6" w:rsidRPr="004E4732">
              <w:rPr>
                <w:rFonts w:ascii="Times New Roman" w:hAnsi="Times New Roman" w:cs="Times New Roman"/>
              </w:rPr>
              <w:t xml:space="preserve">бновяване на </w:t>
            </w:r>
            <w:proofErr w:type="spellStart"/>
            <w:r w:rsidR="003852B6" w:rsidRPr="004E4732">
              <w:rPr>
                <w:rFonts w:ascii="Times New Roman" w:hAnsi="Times New Roman" w:cs="Times New Roman"/>
              </w:rPr>
              <w:t>сградния</w:t>
            </w:r>
            <w:proofErr w:type="spellEnd"/>
            <w:r w:rsidR="003852B6" w:rsidRPr="004E4732">
              <w:rPr>
                <w:rFonts w:ascii="Times New Roman" w:hAnsi="Times New Roman" w:cs="Times New Roman"/>
              </w:rPr>
              <w:t xml:space="preserve"> фонд на Чит</w:t>
            </w:r>
            <w:r>
              <w:rPr>
                <w:rFonts w:ascii="Times New Roman" w:hAnsi="Times New Roman" w:cs="Times New Roman"/>
              </w:rPr>
              <w:t>алище „Светлина – Царевец 1927“</w:t>
            </w:r>
            <w:r w:rsidR="003852B6" w:rsidRPr="004E4732">
              <w:rPr>
                <w:rFonts w:ascii="Times New Roman" w:hAnsi="Times New Roman" w:cs="Times New Roman"/>
              </w:rPr>
              <w:t xml:space="preserve">. </w:t>
            </w:r>
          </w:p>
          <w:p w:rsidR="004E4732" w:rsidRDefault="003852B6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4E4732">
              <w:rPr>
                <w:rFonts w:ascii="Times New Roman" w:hAnsi="Times New Roman" w:cs="Times New Roman"/>
              </w:rPr>
              <w:t xml:space="preserve">Необходимостта от извършването на тази дейност е продиктувана от идентифицираните в </w:t>
            </w:r>
            <w:proofErr w:type="spellStart"/>
            <w:r w:rsidRPr="004E4732">
              <w:rPr>
                <w:rFonts w:ascii="Times New Roman" w:hAnsi="Times New Roman" w:cs="Times New Roman"/>
              </w:rPr>
              <w:t>предпроектното</w:t>
            </w:r>
            <w:proofErr w:type="spellEnd"/>
            <w:r w:rsidRPr="004E4732">
              <w:rPr>
                <w:rFonts w:ascii="Times New Roman" w:hAnsi="Times New Roman" w:cs="Times New Roman"/>
              </w:rPr>
              <w:t xml:space="preserve"> проучване нужди от модернизация на обществено значими сгради в с.Царевец, общ.Свищов със социална значимост както за самото населено място, така и община Свищов. </w:t>
            </w:r>
            <w:r w:rsidR="004E4732" w:rsidRPr="004E4732">
              <w:rPr>
                <w:rFonts w:ascii="Times New Roman" w:hAnsi="Times New Roman" w:cs="Times New Roman"/>
              </w:rPr>
              <w:t>Реализацията на тази дейност ще подпомогне развитието на фестивалния туризъм, в чиято основа е ежегодния фестивал с международно участие „Фолклорен извор“.</w:t>
            </w:r>
          </w:p>
          <w:p w:rsidR="004E4732" w:rsidRDefault="004E4732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4E4732" w:rsidRDefault="004E4732" w:rsidP="004E473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Повишаване</w:t>
            </w:r>
            <w:r w:rsidR="003852B6" w:rsidRPr="004E4732">
              <w:rPr>
                <w:rFonts w:ascii="Times New Roman" w:hAnsi="Times New Roman" w:cs="Times New Roman"/>
              </w:rPr>
              <w:t xml:space="preserve"> енергийната ефективност на сградата;</w:t>
            </w:r>
          </w:p>
          <w:p w:rsidR="003852B6" w:rsidRPr="004E4732" w:rsidRDefault="004E4732" w:rsidP="004E473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Подобряване</w:t>
            </w:r>
            <w:r w:rsidR="003852B6" w:rsidRPr="004E4732">
              <w:rPr>
                <w:rFonts w:ascii="Times New Roman" w:hAnsi="Times New Roman" w:cs="Times New Roman"/>
              </w:rPr>
              <w:t xml:space="preserve"> микроклиматът на </w:t>
            </w:r>
            <w:proofErr w:type="spellStart"/>
            <w:r w:rsidR="003852B6" w:rsidRPr="004E4732">
              <w:rPr>
                <w:rFonts w:ascii="Times New Roman" w:hAnsi="Times New Roman" w:cs="Times New Roman"/>
              </w:rPr>
              <w:t>сградния</w:t>
            </w:r>
            <w:proofErr w:type="spellEnd"/>
            <w:r w:rsidR="003852B6" w:rsidRPr="004E4732">
              <w:rPr>
                <w:rFonts w:ascii="Times New Roman" w:hAnsi="Times New Roman" w:cs="Times New Roman"/>
              </w:rPr>
              <w:t xml:space="preserve"> фонд за работещите и ползвателите на к</w:t>
            </w:r>
            <w:r>
              <w:rPr>
                <w:rFonts w:ascii="Times New Roman" w:hAnsi="Times New Roman" w:cs="Times New Roman"/>
              </w:rPr>
              <w:t>ултурни и образователни услуги;</w:t>
            </w:r>
          </w:p>
          <w:p w:rsidR="00F549CC" w:rsidRPr="004E4732" w:rsidRDefault="003852B6" w:rsidP="004E4732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E4732">
              <w:rPr>
                <w:rFonts w:ascii="Times New Roman" w:hAnsi="Times New Roman" w:cs="Times New Roman"/>
              </w:rPr>
              <w:t>Изграждане и възстановяване на зелени площи в района на Читалище „С</w:t>
            </w:r>
            <w:r w:rsidR="004E4732">
              <w:rPr>
                <w:rFonts w:ascii="Times New Roman" w:hAnsi="Times New Roman" w:cs="Times New Roman"/>
              </w:rPr>
              <w:t xml:space="preserve">ветлина – Царевец 1927“ чрез </w:t>
            </w:r>
            <w:r w:rsidRPr="004E4732">
              <w:rPr>
                <w:rFonts w:ascii="Times New Roman" w:hAnsi="Times New Roman" w:cs="Times New Roman"/>
              </w:rPr>
              <w:t>обособяването им, изграждането на инфраструктура за осветлението им и декорирането им – поставяне на пейки, фо</w:t>
            </w:r>
            <w:r w:rsidR="004E4732">
              <w:rPr>
                <w:rFonts w:ascii="Times New Roman" w:hAnsi="Times New Roman" w:cs="Times New Roman"/>
              </w:rPr>
              <w:t>нтан и др. декоративни елементи</w:t>
            </w:r>
            <w:r w:rsidRPr="004E473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284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402,89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Варна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Ветрино</w:t>
            </w:r>
          </w:p>
        </w:tc>
        <w:tc>
          <w:tcPr>
            <w:tcW w:w="5527" w:type="dxa"/>
          </w:tcPr>
          <w:p w:rsidR="00164432" w:rsidRPr="00E34CA9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E34CA9">
              <w:rPr>
                <w:rFonts w:ascii="Times New Roman" w:hAnsi="Times New Roman" w:cs="Times New Roman"/>
                <w:b/>
                <w:u w:val="single"/>
              </w:rPr>
              <w:t>Изграждане на детски площадки и рехабилитация на зелени площи в община Ветрино</w:t>
            </w:r>
          </w:p>
          <w:p w:rsidR="003852B6" w:rsidRPr="003852B6" w:rsidRDefault="00E34CA9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="003852B6"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="003852B6"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3852B6">
              <w:rPr>
                <w:rFonts w:ascii="Times New Roman" w:hAnsi="Times New Roman" w:cs="Times New Roman"/>
              </w:rPr>
              <w:t>изграждане на детски площадки в  селата  Белоградец, Млада Гвардия,  Невша, Доброплодно, Неофит Рилски, Габърница и  Момчилово и рехабилитация на зелени площи в селата Невша, Габърница и  Момчилово на община Ветрино</w:t>
            </w:r>
            <w:r>
              <w:rPr>
                <w:rFonts w:ascii="Times New Roman" w:hAnsi="Times New Roman" w:cs="Times New Roman"/>
              </w:rPr>
              <w:t>, като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3852B6">
              <w:rPr>
                <w:rFonts w:ascii="Times New Roman" w:hAnsi="Times New Roman" w:cs="Times New Roman"/>
              </w:rPr>
              <w:t>редвидените за изграждане и рехабилитация площи и участъци се намират в регулацията на разглежданите населени места – в централната  и най-оживената част.</w:t>
            </w:r>
          </w:p>
          <w:p w:rsidR="00E34CA9" w:rsidRDefault="00E34CA9" w:rsidP="006F6520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3852B6" w:rsidRPr="003852B6" w:rsidRDefault="003852B6" w:rsidP="00E34CA9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52B6">
              <w:rPr>
                <w:rFonts w:ascii="Times New Roman" w:hAnsi="Times New Roman" w:cs="Times New Roman"/>
              </w:rPr>
              <w:t>Подобряване привлекателността и конкурентоспособността на общината с цел осигуряване</w:t>
            </w:r>
            <w:r w:rsidR="00E34CA9">
              <w:rPr>
                <w:rFonts w:ascii="Times New Roman" w:hAnsi="Times New Roman" w:cs="Times New Roman"/>
              </w:rPr>
              <w:t xml:space="preserve"> на адекватно качество на живот;</w:t>
            </w:r>
          </w:p>
          <w:p w:rsidR="003852B6" w:rsidRPr="003852B6" w:rsidRDefault="003852B6" w:rsidP="00E34CA9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52B6">
              <w:rPr>
                <w:rFonts w:ascii="Times New Roman" w:hAnsi="Times New Roman" w:cs="Times New Roman"/>
              </w:rPr>
              <w:t>Подобряване на качеството на живот</w:t>
            </w:r>
            <w:r w:rsidR="00E34CA9">
              <w:rPr>
                <w:rFonts w:ascii="Times New Roman" w:hAnsi="Times New Roman" w:cs="Times New Roman"/>
              </w:rPr>
              <w:t xml:space="preserve"> и</w:t>
            </w:r>
            <w:r w:rsidRPr="003852B6">
              <w:rPr>
                <w:rFonts w:ascii="Times New Roman" w:hAnsi="Times New Roman" w:cs="Times New Roman"/>
              </w:rPr>
              <w:t xml:space="preserve"> жизнената среда</w:t>
            </w:r>
            <w:r w:rsidR="00E34CA9" w:rsidRPr="003852B6">
              <w:rPr>
                <w:rFonts w:ascii="Times New Roman" w:hAnsi="Times New Roman" w:cs="Times New Roman"/>
              </w:rPr>
              <w:t xml:space="preserve"> на населението в община Ветрино и стимулиране на социално-икономическото развитие</w:t>
            </w:r>
            <w:r w:rsidR="00E34CA9">
              <w:rPr>
                <w:rFonts w:ascii="Times New Roman" w:hAnsi="Times New Roman" w:cs="Times New Roman"/>
              </w:rPr>
              <w:t>;</w:t>
            </w:r>
          </w:p>
          <w:p w:rsidR="003852B6" w:rsidRPr="00E34CA9" w:rsidRDefault="003852B6" w:rsidP="00E34CA9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52B6">
              <w:rPr>
                <w:rFonts w:ascii="Times New Roman" w:hAnsi="Times New Roman" w:cs="Times New Roman"/>
              </w:rPr>
              <w:t>Постигане на устойчиво и интегрирано развитие на  селата в община Ветрино.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343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773,02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Кърджали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Кирково</w:t>
            </w:r>
          </w:p>
        </w:tc>
        <w:tc>
          <w:tcPr>
            <w:tcW w:w="5527" w:type="dxa"/>
          </w:tcPr>
          <w:p w:rsidR="00164432" w:rsidRPr="00533954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</w:rPr>
            </w:pPr>
            <w:r w:rsidRPr="00533954">
              <w:rPr>
                <w:rFonts w:ascii="Times New Roman" w:hAnsi="Times New Roman" w:cs="Times New Roman"/>
                <w:b/>
                <w:u w:val="single"/>
              </w:rPr>
              <w:t>Рехабилитация на улици в с. Чорбаджийско</w:t>
            </w:r>
          </w:p>
          <w:p w:rsidR="009F2858" w:rsidRPr="009F2858" w:rsidRDefault="00533954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 п</w:t>
            </w:r>
            <w:r w:rsidR="009F2858" w:rsidRPr="009F2858">
              <w:rPr>
                <w:rFonts w:ascii="Times New Roman" w:hAnsi="Times New Roman" w:cs="Times New Roman"/>
              </w:rPr>
              <w:t>одобряване качеството на техническата инфраструктура в нас</w:t>
            </w:r>
            <w:r>
              <w:rPr>
                <w:rFonts w:ascii="Times New Roman" w:hAnsi="Times New Roman" w:cs="Times New Roman"/>
              </w:rPr>
              <w:t>елените места на община Кирково.</w:t>
            </w:r>
          </w:p>
          <w:p w:rsidR="00533954" w:rsidRDefault="00533954" w:rsidP="00533954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Очаквани резултати:</w:t>
            </w:r>
          </w:p>
          <w:p w:rsidR="009F2858" w:rsidRPr="009F2858" w:rsidRDefault="009F2858" w:rsidP="0053395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F2858">
              <w:rPr>
                <w:rFonts w:ascii="Times New Roman" w:hAnsi="Times New Roman" w:cs="Times New Roman"/>
              </w:rPr>
              <w:t>Осигуряване на равен достъп на всички жители  до подобрената инфраструктура;</w:t>
            </w:r>
          </w:p>
          <w:p w:rsidR="009F2858" w:rsidRPr="009F2858" w:rsidRDefault="009F2858" w:rsidP="0053395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F2858">
              <w:rPr>
                <w:rFonts w:ascii="Times New Roman" w:hAnsi="Times New Roman" w:cs="Times New Roman"/>
              </w:rPr>
              <w:t>Осигуряване на адекватни условия за мобилност на работна сила и развитие на бизнес в района;</w:t>
            </w:r>
          </w:p>
          <w:p w:rsidR="009F2858" w:rsidRPr="009F2858" w:rsidRDefault="009F2858" w:rsidP="0053395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F2858">
              <w:rPr>
                <w:rFonts w:ascii="Times New Roman" w:hAnsi="Times New Roman" w:cs="Times New Roman"/>
              </w:rPr>
              <w:t>Създаване на условия за привличане и задържане интереса на инвеститори и предприемачи;</w:t>
            </w:r>
          </w:p>
          <w:p w:rsidR="002856C1" w:rsidRPr="00533954" w:rsidRDefault="009F2858" w:rsidP="0053395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F2858">
              <w:rPr>
                <w:rFonts w:ascii="Times New Roman" w:hAnsi="Times New Roman" w:cs="Times New Roman"/>
              </w:rPr>
              <w:t>Преодоляване на проблема с изолираността и ниското ниво на обществените услуги в района като предпоставка за подобряване на жизнения стандарт и повишав</w:t>
            </w:r>
            <w:r w:rsidR="00533954">
              <w:rPr>
                <w:rFonts w:ascii="Times New Roman" w:hAnsi="Times New Roman" w:cs="Times New Roman"/>
              </w:rPr>
              <w:t>ане привлекателността на района.</w:t>
            </w:r>
            <w:r w:rsidRPr="005339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lastRenderedPageBreak/>
              <w:t>284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620,93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Смолян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Баните</w:t>
            </w:r>
          </w:p>
        </w:tc>
        <w:tc>
          <w:tcPr>
            <w:tcW w:w="5527" w:type="dxa"/>
          </w:tcPr>
          <w:p w:rsidR="00164432" w:rsidRPr="00E066B3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E066B3">
              <w:rPr>
                <w:rFonts w:ascii="Times New Roman" w:hAnsi="Times New Roman" w:cs="Times New Roman"/>
                <w:b/>
                <w:u w:val="single"/>
              </w:rPr>
              <w:t xml:space="preserve">Реконструкция на тротоари от о.т. 279 до о.т. 262 </w:t>
            </w:r>
            <w:r w:rsidR="00E066B3" w:rsidRPr="00E066B3">
              <w:rPr>
                <w:rFonts w:ascii="Times New Roman" w:hAnsi="Times New Roman" w:cs="Times New Roman"/>
                <w:b/>
                <w:u w:val="single"/>
              </w:rPr>
              <w:t xml:space="preserve">в </w:t>
            </w:r>
            <w:r w:rsidRPr="00E066B3">
              <w:rPr>
                <w:rFonts w:ascii="Times New Roman" w:hAnsi="Times New Roman" w:cs="Times New Roman"/>
                <w:b/>
                <w:u w:val="single"/>
              </w:rPr>
              <w:t>село Малка Арда, община Баните</w:t>
            </w:r>
          </w:p>
          <w:p w:rsidR="000B358B" w:rsidRPr="000B358B" w:rsidRDefault="00E066B3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358B" w:rsidRPr="000B358B">
              <w:rPr>
                <w:rFonts w:ascii="Times New Roman" w:hAnsi="Times New Roman" w:cs="Times New Roman"/>
              </w:rPr>
              <w:t>да се подобри качеството на живот в община Баните, за да се превърне тя в притегателно място за живеене, туризъм и стимулиране на икономическата активност чрез изграждане и поддържане на модерна, надеждна и адекватна на потребностите инфраструктура.</w:t>
            </w:r>
          </w:p>
          <w:p w:rsidR="00E066B3" w:rsidRDefault="00E066B3" w:rsidP="00E066B3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0B358B" w:rsidRPr="000B358B" w:rsidRDefault="000B358B" w:rsidP="00E066B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B358B">
              <w:rPr>
                <w:rFonts w:ascii="Times New Roman" w:hAnsi="Times New Roman" w:cs="Times New Roman"/>
              </w:rPr>
              <w:t xml:space="preserve">подобряване на транспортния достъп, чрез извършване на  рехабилитация на бордюри и тротоари в село Малка Арда, която да отговори на наличните нужди на населението, </w:t>
            </w:r>
            <w:proofErr w:type="spellStart"/>
            <w:r w:rsidRPr="000B358B">
              <w:rPr>
                <w:rFonts w:ascii="Times New Roman" w:hAnsi="Times New Roman" w:cs="Times New Roman"/>
              </w:rPr>
              <w:t>туристопотока</w:t>
            </w:r>
            <w:proofErr w:type="spellEnd"/>
            <w:r w:rsidRPr="000B358B">
              <w:rPr>
                <w:rFonts w:ascii="Times New Roman" w:hAnsi="Times New Roman" w:cs="Times New Roman"/>
              </w:rPr>
              <w:t xml:space="preserve"> и бизнеса за  ефективна и безопасна организация на уличното движение;</w:t>
            </w:r>
          </w:p>
          <w:p w:rsidR="000B358B" w:rsidRPr="000B358B" w:rsidRDefault="000B358B" w:rsidP="00E066B3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B358B">
              <w:rPr>
                <w:rFonts w:ascii="Times New Roman" w:hAnsi="Times New Roman" w:cs="Times New Roman"/>
              </w:rPr>
              <w:t>повишаване интереса към общината като туристическа дестинация;</w:t>
            </w:r>
          </w:p>
          <w:p w:rsidR="009F2858" w:rsidRPr="00E066B3" w:rsidRDefault="000B358B" w:rsidP="006F6520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B358B">
              <w:rPr>
                <w:rFonts w:ascii="Times New Roman" w:hAnsi="Times New Roman" w:cs="Times New Roman"/>
              </w:rPr>
              <w:t xml:space="preserve">създаване на условия за привличане и задържане на интереса на инвеститори и предприемачи  и икономическо развитие </w:t>
            </w:r>
            <w:r>
              <w:rPr>
                <w:rFonts w:ascii="Times New Roman" w:hAnsi="Times New Roman" w:cs="Times New Roman"/>
              </w:rPr>
              <w:t>на населените места в общината;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433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697,94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Стара Загора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Павел Баня</w:t>
            </w:r>
          </w:p>
        </w:tc>
        <w:tc>
          <w:tcPr>
            <w:tcW w:w="5527" w:type="dxa"/>
          </w:tcPr>
          <w:p w:rsidR="00164432" w:rsidRPr="00BF1929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BF1929">
              <w:rPr>
                <w:rFonts w:ascii="Times New Roman" w:hAnsi="Times New Roman" w:cs="Times New Roman"/>
                <w:b/>
                <w:u w:val="single"/>
              </w:rPr>
              <w:t xml:space="preserve">Рехабилитация и реконструкция на улица с о.т </w:t>
            </w:r>
            <w:r w:rsidR="00BF1929">
              <w:rPr>
                <w:rFonts w:ascii="Times New Roman" w:hAnsi="Times New Roman" w:cs="Times New Roman"/>
                <w:b/>
                <w:u w:val="single"/>
              </w:rPr>
              <w:t>137</w:t>
            </w:r>
            <w:r w:rsidRPr="00BF1929">
              <w:rPr>
                <w:rFonts w:ascii="Times New Roman" w:hAnsi="Times New Roman" w:cs="Times New Roman"/>
                <w:b/>
                <w:u w:val="single"/>
              </w:rPr>
              <w:t xml:space="preserve"> - о.т 136 - о.т 135 - о.т 134 - о.т 133 - о.т 132А - І етап в гр. Павел баня , община Павел баня, Област Стара Загора</w:t>
            </w:r>
          </w:p>
          <w:p w:rsidR="00561C6D" w:rsidRPr="00561C6D" w:rsidRDefault="00C041EB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61C6D" w:rsidRPr="00561C6D">
              <w:rPr>
                <w:rFonts w:ascii="Times New Roman" w:hAnsi="Times New Roman" w:cs="Times New Roman"/>
              </w:rPr>
              <w:t>рехабилитация и реконструкция на улица с 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BF1929">
              <w:rPr>
                <w:rFonts w:ascii="Times New Roman" w:hAnsi="Times New Roman" w:cs="Times New Roman"/>
                <w:lang w:val="en-US"/>
              </w:rPr>
              <w:t> </w:t>
            </w:r>
            <w:r w:rsidR="00561C6D" w:rsidRPr="00561C6D">
              <w:rPr>
                <w:rFonts w:ascii="Times New Roman" w:hAnsi="Times New Roman" w:cs="Times New Roman"/>
              </w:rPr>
              <w:t>137</w:t>
            </w:r>
            <w:r w:rsidR="00BF1929">
              <w:rPr>
                <w:rFonts w:ascii="Times New Roman" w:hAnsi="Times New Roman" w:cs="Times New Roman"/>
              </w:rPr>
              <w:t xml:space="preserve"> – </w:t>
            </w:r>
            <w:r w:rsidR="00561C6D" w:rsidRPr="00561C6D">
              <w:rPr>
                <w:rFonts w:ascii="Times New Roman" w:hAnsi="Times New Roman" w:cs="Times New Roman"/>
              </w:rPr>
              <w:t>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BF1929">
              <w:rPr>
                <w:rFonts w:ascii="Times New Roman" w:hAnsi="Times New Roman" w:cs="Times New Roman"/>
                <w:lang w:val="en-US"/>
              </w:rPr>
              <w:t> </w:t>
            </w:r>
            <w:r w:rsidR="00561C6D" w:rsidRPr="00561C6D">
              <w:rPr>
                <w:rFonts w:ascii="Times New Roman" w:hAnsi="Times New Roman" w:cs="Times New Roman"/>
              </w:rPr>
              <w:t>136</w:t>
            </w:r>
            <w:r w:rsidR="00BF1929">
              <w:rPr>
                <w:rFonts w:ascii="Times New Roman" w:hAnsi="Times New Roman" w:cs="Times New Roman"/>
              </w:rPr>
              <w:t xml:space="preserve"> –</w:t>
            </w:r>
            <w:r w:rsidR="00BF192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61C6D" w:rsidRPr="00561C6D">
              <w:rPr>
                <w:rFonts w:ascii="Times New Roman" w:hAnsi="Times New Roman" w:cs="Times New Roman"/>
              </w:rPr>
              <w:t>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 </w:t>
            </w:r>
            <w:r w:rsidR="00561C6D" w:rsidRPr="00561C6D">
              <w:rPr>
                <w:rFonts w:ascii="Times New Roman" w:hAnsi="Times New Roman" w:cs="Times New Roman"/>
              </w:rPr>
              <w:t>135</w:t>
            </w:r>
            <w:r w:rsidR="00BF1929">
              <w:rPr>
                <w:rFonts w:ascii="Times New Roman" w:hAnsi="Times New Roman" w:cs="Times New Roman"/>
              </w:rPr>
              <w:t xml:space="preserve"> – </w:t>
            </w:r>
            <w:r w:rsidR="00561C6D" w:rsidRPr="00561C6D">
              <w:rPr>
                <w:rFonts w:ascii="Times New Roman" w:hAnsi="Times New Roman" w:cs="Times New Roman"/>
              </w:rPr>
              <w:t>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 </w:t>
            </w:r>
            <w:r w:rsidR="00561C6D" w:rsidRPr="00561C6D">
              <w:rPr>
                <w:rFonts w:ascii="Times New Roman" w:hAnsi="Times New Roman" w:cs="Times New Roman"/>
              </w:rPr>
              <w:t>134</w:t>
            </w:r>
            <w:r w:rsidR="00BF1929">
              <w:rPr>
                <w:rFonts w:ascii="Times New Roman" w:hAnsi="Times New Roman" w:cs="Times New Roman"/>
              </w:rPr>
              <w:t xml:space="preserve"> – </w:t>
            </w:r>
            <w:r w:rsidR="00561C6D" w:rsidRPr="00561C6D">
              <w:rPr>
                <w:rFonts w:ascii="Times New Roman" w:hAnsi="Times New Roman" w:cs="Times New Roman"/>
              </w:rPr>
              <w:t>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 </w:t>
            </w:r>
            <w:r w:rsidR="00561C6D" w:rsidRPr="00561C6D">
              <w:rPr>
                <w:rFonts w:ascii="Times New Roman" w:hAnsi="Times New Roman" w:cs="Times New Roman"/>
              </w:rPr>
              <w:t>133</w:t>
            </w:r>
            <w:r w:rsidR="00BF1929">
              <w:rPr>
                <w:rFonts w:ascii="Times New Roman" w:hAnsi="Times New Roman" w:cs="Times New Roman"/>
              </w:rPr>
              <w:t xml:space="preserve"> – </w:t>
            </w:r>
            <w:r w:rsidR="00561C6D" w:rsidRPr="00561C6D">
              <w:rPr>
                <w:rFonts w:ascii="Times New Roman" w:hAnsi="Times New Roman" w:cs="Times New Roman"/>
              </w:rPr>
              <w:t>о</w:t>
            </w:r>
            <w:r w:rsidR="00BF1929">
              <w:rPr>
                <w:rFonts w:ascii="Times New Roman" w:hAnsi="Times New Roman" w:cs="Times New Roman"/>
              </w:rPr>
              <w:t>.</w:t>
            </w:r>
            <w:r w:rsidR="00561C6D" w:rsidRPr="00561C6D">
              <w:rPr>
                <w:rFonts w:ascii="Times New Roman" w:hAnsi="Times New Roman" w:cs="Times New Roman"/>
              </w:rPr>
              <w:t>т</w:t>
            </w:r>
            <w:r w:rsidR="00BF1929">
              <w:rPr>
                <w:rFonts w:ascii="Times New Roman" w:hAnsi="Times New Roman" w:cs="Times New Roman"/>
              </w:rPr>
              <w:t>. </w:t>
            </w:r>
            <w:r w:rsidR="00561C6D" w:rsidRPr="00561C6D">
              <w:rPr>
                <w:rFonts w:ascii="Times New Roman" w:hAnsi="Times New Roman" w:cs="Times New Roman"/>
              </w:rPr>
              <w:t xml:space="preserve">132а  в гр. Павел баня за завършване на обходен маршрут, свързващ входа на града и </w:t>
            </w:r>
            <w:proofErr w:type="spellStart"/>
            <w:r w:rsidR="00561C6D" w:rsidRPr="00561C6D">
              <w:rPr>
                <w:rFonts w:ascii="Times New Roman" w:hAnsi="Times New Roman" w:cs="Times New Roman"/>
              </w:rPr>
              <w:t>рехабилитационните</w:t>
            </w:r>
            <w:proofErr w:type="spellEnd"/>
            <w:r w:rsidR="00561C6D" w:rsidRPr="00561C6D">
              <w:rPr>
                <w:rFonts w:ascii="Times New Roman" w:hAnsi="Times New Roman" w:cs="Times New Roman"/>
              </w:rPr>
              <w:t xml:space="preserve"> центрове, с цел на подобряване на жизнената среда на населението на града, създаване на удобен достъп на гостите на града до </w:t>
            </w:r>
            <w:proofErr w:type="spellStart"/>
            <w:r w:rsidR="00561C6D" w:rsidRPr="00561C6D">
              <w:rPr>
                <w:rFonts w:ascii="Times New Roman" w:hAnsi="Times New Roman" w:cs="Times New Roman"/>
              </w:rPr>
              <w:t>рехабилитационните</w:t>
            </w:r>
            <w:proofErr w:type="spellEnd"/>
            <w:r w:rsidR="00561C6D" w:rsidRPr="00561C6D">
              <w:rPr>
                <w:rFonts w:ascii="Times New Roman" w:hAnsi="Times New Roman" w:cs="Times New Roman"/>
              </w:rPr>
              <w:t xml:space="preserve"> </w:t>
            </w:r>
            <w:r w:rsidR="00833E44" w:rsidRPr="00561C6D">
              <w:rPr>
                <w:rFonts w:ascii="Times New Roman" w:hAnsi="Times New Roman" w:cs="Times New Roman"/>
              </w:rPr>
              <w:t>центрове</w:t>
            </w:r>
            <w:r w:rsidR="00561C6D" w:rsidRPr="00561C6D">
              <w:rPr>
                <w:rFonts w:ascii="Times New Roman" w:hAnsi="Times New Roman" w:cs="Times New Roman"/>
              </w:rPr>
              <w:t>, стимулиране на социално-икономическото развитие за намаляване на вътрешно регионалните различия на града и региона спрямо по-големи и икономически развити такива в Р</w:t>
            </w:r>
            <w:r w:rsidR="00BF1929">
              <w:rPr>
                <w:rFonts w:ascii="Times New Roman" w:hAnsi="Times New Roman" w:cs="Times New Roman"/>
              </w:rPr>
              <w:t> </w:t>
            </w:r>
            <w:r w:rsidR="00561C6D" w:rsidRPr="00561C6D">
              <w:rPr>
                <w:rFonts w:ascii="Times New Roman" w:hAnsi="Times New Roman" w:cs="Times New Roman"/>
              </w:rPr>
              <w:t>България.</w:t>
            </w:r>
          </w:p>
          <w:p w:rsidR="00BF1929" w:rsidRDefault="00BF1929" w:rsidP="00BF1929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833E44" w:rsidRPr="00833E44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33E44">
              <w:rPr>
                <w:rFonts w:ascii="Times New Roman" w:hAnsi="Times New Roman" w:cs="Times New Roman"/>
              </w:rPr>
              <w:t>подобрена техническа инфраструктура в гр. Павел баня – отговаряща на съвременните изисквания улична мрежа;</w:t>
            </w:r>
          </w:p>
          <w:p w:rsidR="00833E44" w:rsidRPr="00833E44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33E44">
              <w:rPr>
                <w:rFonts w:ascii="Times New Roman" w:hAnsi="Times New Roman" w:cs="Times New Roman"/>
              </w:rPr>
              <w:t xml:space="preserve">задоволени социални потребности на жителите на </w:t>
            </w:r>
            <w:r w:rsidRPr="00833E44">
              <w:rPr>
                <w:rFonts w:ascii="Times New Roman" w:hAnsi="Times New Roman" w:cs="Times New Roman"/>
              </w:rPr>
              <w:lastRenderedPageBreak/>
              <w:t>град Павел баня;</w:t>
            </w:r>
          </w:p>
          <w:p w:rsidR="00833E44" w:rsidRPr="00833E44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33E44">
              <w:rPr>
                <w:rFonts w:ascii="Times New Roman" w:hAnsi="Times New Roman" w:cs="Times New Roman"/>
              </w:rPr>
              <w:t xml:space="preserve">подобрен достъп до основни услуги за населението и гостите на града (туристи, пациенти, инвеститори); </w:t>
            </w:r>
          </w:p>
          <w:p w:rsidR="00833E44" w:rsidRPr="00833E44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33E44">
              <w:rPr>
                <w:rFonts w:ascii="Times New Roman" w:hAnsi="Times New Roman" w:cs="Times New Roman"/>
              </w:rPr>
              <w:t>повишаване атрактивността на града като добро място за живеене, за инвестиции и приятно и комфортно място за отдих и почивка;</w:t>
            </w:r>
          </w:p>
          <w:p w:rsidR="00833E44" w:rsidRPr="00833E44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33E44">
              <w:rPr>
                <w:rFonts w:ascii="Times New Roman" w:hAnsi="Times New Roman" w:cs="Times New Roman"/>
              </w:rPr>
              <w:t>създадени предпоставки за преодоляване на  различията между малките населени места и по-големите и развити такива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B358B" w:rsidRPr="00561C6D" w:rsidRDefault="00833E44" w:rsidP="00833E44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833E44">
              <w:rPr>
                <w:rFonts w:ascii="Times New Roman" w:hAnsi="Times New Roman" w:cs="Times New Roman"/>
              </w:rPr>
              <w:t>възможност за привличане на свежи инвестиции, което от своя страна ще повиши заетостта на местното население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64432" w:rsidRPr="00164432" w:rsidRDefault="00164432" w:rsidP="006F652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lastRenderedPageBreak/>
              <w:t>150</w:t>
            </w:r>
            <w:r w:rsidR="00DE2F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762,6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</w:tcBorders>
          </w:tcPr>
          <w:p w:rsid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226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Бургас</w:t>
            </w:r>
          </w:p>
        </w:tc>
        <w:tc>
          <w:tcPr>
            <w:tcW w:w="1418" w:type="dxa"/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Поморие</w:t>
            </w:r>
          </w:p>
        </w:tc>
        <w:tc>
          <w:tcPr>
            <w:tcW w:w="5527" w:type="dxa"/>
          </w:tcPr>
          <w:p w:rsidR="00164432" w:rsidRPr="00BF1929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BF1929">
              <w:rPr>
                <w:rFonts w:ascii="Times New Roman" w:hAnsi="Times New Roman" w:cs="Times New Roman"/>
                <w:b/>
                <w:u w:val="single"/>
              </w:rPr>
              <w:t>Централен парк и зелена площ в с. Бата</w:t>
            </w:r>
          </w:p>
          <w:p w:rsidR="00BF1929" w:rsidRPr="007E2619" w:rsidRDefault="00BF1929" w:rsidP="00BF1929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2619">
              <w:rPr>
                <w:rFonts w:ascii="Times New Roman" w:hAnsi="Times New Roman" w:cs="Times New Roman"/>
              </w:rPr>
              <w:t xml:space="preserve">изграждането на по-красива, по-благоустроена и озеленена среда, чрез което да се постигне подобряване стандарта на живот, облика на населеното място, икономическата му жизненост, екологичната устойчивост и социална активност.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2619">
              <w:rPr>
                <w:rFonts w:ascii="Times New Roman" w:hAnsi="Times New Roman" w:cs="Times New Roman"/>
              </w:rPr>
              <w:t>Изграденият централен парк и зелена площ  в село Бата ще облагоприятстват движението, спорта, по-здравословния начин на живот, общуването което ще даде своя положителен ефект за обществото.</w:t>
            </w:r>
          </w:p>
          <w:p w:rsidR="00BF1929" w:rsidRDefault="00BF1929" w:rsidP="00BF1929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7E2619" w:rsidRPr="007E2619" w:rsidRDefault="007E2619" w:rsidP="00BF1929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2619">
              <w:rPr>
                <w:rFonts w:ascii="Times New Roman" w:hAnsi="Times New Roman" w:cs="Times New Roman"/>
              </w:rPr>
              <w:t>подобряване качеството на живот в населеното място;</w:t>
            </w:r>
          </w:p>
          <w:p w:rsidR="007E2619" w:rsidRPr="007E2619" w:rsidRDefault="007E2619" w:rsidP="00BF1929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2619">
              <w:rPr>
                <w:rFonts w:ascii="Times New Roman" w:hAnsi="Times New Roman" w:cs="Times New Roman"/>
              </w:rPr>
              <w:t>подобряване на  жизнената среда на децата и техните родители;</w:t>
            </w:r>
          </w:p>
          <w:p w:rsidR="00781B09" w:rsidRPr="00BF1929" w:rsidRDefault="00BF1929" w:rsidP="006F6520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2619">
              <w:rPr>
                <w:rFonts w:ascii="Times New Roman" w:hAnsi="Times New Roman" w:cs="Times New Roman"/>
              </w:rPr>
              <w:t>прев</w:t>
            </w:r>
            <w:r>
              <w:rPr>
                <w:rFonts w:ascii="Times New Roman" w:hAnsi="Times New Roman" w:cs="Times New Roman"/>
              </w:rPr>
              <w:t>ръщане на</w:t>
            </w:r>
            <w:r w:rsidRPr="007E2619">
              <w:rPr>
                <w:rFonts w:ascii="Times New Roman" w:hAnsi="Times New Roman" w:cs="Times New Roman"/>
              </w:rPr>
              <w:t xml:space="preserve"> </w:t>
            </w:r>
            <w:r w:rsidR="007E2619" w:rsidRPr="007E2619">
              <w:rPr>
                <w:rFonts w:ascii="Times New Roman" w:hAnsi="Times New Roman" w:cs="Times New Roman"/>
              </w:rPr>
              <w:t xml:space="preserve">село Бата в по-привлекателно място за отдих, развлечение и туризъм. </w:t>
            </w:r>
            <w:r w:rsidR="00561C6D" w:rsidRPr="00BF19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224</w:t>
            </w:r>
            <w:r w:rsidR="00C041EB">
              <w:rPr>
                <w:rFonts w:ascii="Times New Roman" w:hAnsi="Times New Roman" w:cs="Times New Roman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135,87</w:t>
            </w:r>
          </w:p>
        </w:tc>
      </w:tr>
      <w:tr w:rsidR="00164432" w:rsidRPr="00164432" w:rsidTr="0087007E">
        <w:tc>
          <w:tcPr>
            <w:tcW w:w="442" w:type="dxa"/>
            <w:tcBorders>
              <w:left w:val="single" w:sz="12" w:space="0" w:color="auto"/>
              <w:bottom w:val="single" w:sz="12" w:space="0" w:color="auto"/>
            </w:tcBorders>
          </w:tcPr>
          <w:p w:rsid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6" w:type="dxa"/>
            <w:tcBorders>
              <w:bottom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Русе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Иваново</w:t>
            </w:r>
          </w:p>
        </w:tc>
        <w:tc>
          <w:tcPr>
            <w:tcW w:w="5527" w:type="dxa"/>
            <w:tcBorders>
              <w:bottom w:val="single" w:sz="12" w:space="0" w:color="auto"/>
            </w:tcBorders>
          </w:tcPr>
          <w:p w:rsidR="00164432" w:rsidRPr="003C5E82" w:rsidRDefault="00164432" w:rsidP="006F6520">
            <w:pPr>
              <w:spacing w:before="60" w:after="6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3C5E82">
              <w:rPr>
                <w:rFonts w:ascii="Times New Roman" w:hAnsi="Times New Roman" w:cs="Times New Roman"/>
                <w:b/>
                <w:u w:val="single"/>
              </w:rPr>
              <w:t>Благоу</w:t>
            </w:r>
            <w:r w:rsidR="003C5E82" w:rsidRPr="003C5E82">
              <w:rPr>
                <w:rFonts w:ascii="Times New Roman" w:hAnsi="Times New Roman" w:cs="Times New Roman"/>
                <w:b/>
                <w:u w:val="single"/>
              </w:rPr>
              <w:t>строяване централна част по ул. </w:t>
            </w:r>
            <w:r w:rsidRPr="003C5E82">
              <w:rPr>
                <w:rFonts w:ascii="Times New Roman" w:hAnsi="Times New Roman" w:cs="Times New Roman"/>
                <w:b/>
                <w:u w:val="single"/>
              </w:rPr>
              <w:t>"Централна" и прилежаща територия, включваща част от кв. 1, УПИ ІІ-796, кв.4, УПИ І-739, кв.7, УПИ ХV-740 в с. Щръклево, община Иваново, област Русе</w:t>
            </w:r>
          </w:p>
          <w:p w:rsidR="003C5E82" w:rsidRPr="003C5E82" w:rsidRDefault="003C5E82" w:rsidP="006F65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Ц</w:t>
            </w:r>
            <w:r w:rsidRPr="003852B6">
              <w:rPr>
                <w:rFonts w:ascii="Times New Roman" w:hAnsi="Times New Roman" w:cs="Times New Roman"/>
                <w:b/>
              </w:rPr>
              <w:t>ел</w:t>
            </w:r>
            <w:r>
              <w:rPr>
                <w:rFonts w:ascii="Times New Roman" w:hAnsi="Times New Roman" w:cs="Times New Roman"/>
                <w:b/>
              </w:rPr>
              <w:t xml:space="preserve">та </w:t>
            </w:r>
            <w:r>
              <w:rPr>
                <w:rFonts w:ascii="Times New Roman" w:hAnsi="Times New Roman" w:cs="Times New Roman"/>
              </w:rPr>
              <w:t>на проекта</w:t>
            </w:r>
            <w:r w:rsidRPr="00385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благоустрояване </w:t>
            </w:r>
            <w:r w:rsidR="005A3C35">
              <w:rPr>
                <w:rFonts w:ascii="Times New Roman" w:hAnsi="Times New Roman" w:cs="Times New Roman"/>
              </w:rPr>
              <w:t xml:space="preserve">на централната част на </w:t>
            </w:r>
            <w:r w:rsidR="005A3C35" w:rsidRPr="005A3C35">
              <w:rPr>
                <w:rFonts w:ascii="Times New Roman" w:hAnsi="Times New Roman" w:cs="Times New Roman"/>
              </w:rPr>
              <w:t xml:space="preserve">с. Щръклево </w:t>
            </w:r>
            <w:r>
              <w:rPr>
                <w:rFonts w:ascii="Times New Roman" w:hAnsi="Times New Roman" w:cs="Times New Roman"/>
              </w:rPr>
              <w:t>и осигуряване на д</w:t>
            </w:r>
            <w:r w:rsidRPr="008E1F43">
              <w:rPr>
                <w:rFonts w:ascii="Times New Roman" w:hAnsi="Times New Roman" w:cs="Times New Roman"/>
              </w:rPr>
              <w:t>остъпната среда за цялото население, в т.ч. за хората с увреждания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5E82" w:rsidRDefault="003C5E82" w:rsidP="003C5E82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Очаквани резултати:</w:t>
            </w:r>
          </w:p>
          <w:p w:rsidR="008E1F43" w:rsidRPr="008E1F43" w:rsidRDefault="00D9198B" w:rsidP="00D9198B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обособяване на </w:t>
            </w:r>
            <w:r w:rsidR="008E1F43" w:rsidRPr="008E1F43">
              <w:rPr>
                <w:rFonts w:ascii="Times New Roman" w:hAnsi="Times New Roman" w:cs="Times New Roman"/>
              </w:rPr>
              <w:t>пешеходни пространства;</w:t>
            </w:r>
          </w:p>
          <w:p w:rsidR="008E1F43" w:rsidRPr="00D9198B" w:rsidRDefault="00D9198B" w:rsidP="00D9198B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оформяне на </w:t>
            </w:r>
            <w:r w:rsidR="008E1F43" w:rsidRPr="008E1F43">
              <w:rPr>
                <w:rFonts w:ascii="Times New Roman" w:hAnsi="Times New Roman" w:cs="Times New Roman"/>
              </w:rPr>
              <w:t>кръстовища и пешеходни пътеки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Pr="008E1F43">
              <w:rPr>
                <w:rFonts w:ascii="Times New Roman" w:hAnsi="Times New Roman" w:cs="Times New Roman"/>
              </w:rPr>
              <w:t>елементи за преодоляване на различни нива</w:t>
            </w:r>
            <w:r w:rsidR="008E1F43" w:rsidRPr="008E1F43">
              <w:rPr>
                <w:rFonts w:ascii="Times New Roman" w:hAnsi="Times New Roman" w:cs="Times New Roman"/>
              </w:rPr>
              <w:t>;</w:t>
            </w:r>
          </w:p>
          <w:p w:rsidR="008E1F43" w:rsidRPr="008E1F43" w:rsidRDefault="00D9198B" w:rsidP="00D9198B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обособяване на </w:t>
            </w:r>
            <w:r w:rsidR="008E1F43" w:rsidRPr="008E1F43">
              <w:rPr>
                <w:rFonts w:ascii="Times New Roman" w:hAnsi="Times New Roman" w:cs="Times New Roman"/>
              </w:rPr>
              <w:t>места за паркиране;</w:t>
            </w:r>
          </w:p>
          <w:p w:rsidR="008E1F43" w:rsidRPr="008E1F43" w:rsidRDefault="00D9198B" w:rsidP="00D9198B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благоустрояване на </w:t>
            </w:r>
            <w:r w:rsidR="008E1F43" w:rsidRPr="008E1F43">
              <w:rPr>
                <w:rFonts w:ascii="Times New Roman" w:hAnsi="Times New Roman" w:cs="Times New Roman"/>
              </w:rPr>
              <w:t>спирки</w:t>
            </w:r>
            <w:r>
              <w:rPr>
                <w:rFonts w:ascii="Times New Roman" w:hAnsi="Times New Roman" w:cs="Times New Roman"/>
              </w:rPr>
              <w:t>те</w:t>
            </w:r>
            <w:r w:rsidR="008E1F43" w:rsidRPr="008E1F43">
              <w:rPr>
                <w:rFonts w:ascii="Times New Roman" w:hAnsi="Times New Roman" w:cs="Times New Roman"/>
              </w:rPr>
              <w:t xml:space="preserve"> за превозните средства от редовните линии за обществен превоз на пътници;</w:t>
            </w:r>
          </w:p>
          <w:p w:rsidR="00781B09" w:rsidRPr="003C5E82" w:rsidRDefault="008E1F43" w:rsidP="00D9198B">
            <w:pPr>
              <w:pStyle w:val="ListParagraph"/>
              <w:numPr>
                <w:ilvl w:val="0"/>
                <w:numId w:val="1"/>
              </w:numPr>
              <w:tabs>
                <w:tab w:val="left" w:pos="316"/>
              </w:tabs>
              <w:spacing w:before="60" w:after="6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8E1F43">
              <w:rPr>
                <w:rFonts w:ascii="Times New Roman" w:hAnsi="Times New Roman" w:cs="Times New Roman"/>
              </w:rPr>
              <w:t>изграждане на електрическо осветление на центъра на с. Щръклево.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:rsidR="00164432" w:rsidRPr="00164432" w:rsidRDefault="00164432" w:rsidP="006F652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164432">
              <w:rPr>
                <w:rFonts w:ascii="Times New Roman" w:hAnsi="Times New Roman" w:cs="Times New Roman"/>
              </w:rPr>
              <w:t>351</w:t>
            </w:r>
            <w:r w:rsidR="00C041EB">
              <w:rPr>
                <w:rFonts w:ascii="Times New Roman" w:hAnsi="Times New Roman" w:cs="Times New Roman"/>
              </w:rPr>
              <w:t xml:space="preserve"> </w:t>
            </w:r>
            <w:r w:rsidRPr="00164432">
              <w:rPr>
                <w:rFonts w:ascii="Times New Roman" w:hAnsi="Times New Roman" w:cs="Times New Roman"/>
              </w:rPr>
              <w:t>461,94</w:t>
            </w:r>
          </w:p>
        </w:tc>
      </w:tr>
    </w:tbl>
    <w:p w:rsidR="00924EC8" w:rsidRPr="002856C1" w:rsidRDefault="00924EC8">
      <w:pPr>
        <w:rPr>
          <w:lang w:val="en-US"/>
        </w:rPr>
      </w:pPr>
    </w:p>
    <w:sectPr w:rsidR="00924EC8" w:rsidRPr="002856C1" w:rsidSect="0087007E">
      <w:headerReference w:type="default" r:id="rId9"/>
      <w:footerReference w:type="default" r:id="rId10"/>
      <w:pgSz w:w="11906" w:h="16838"/>
      <w:pgMar w:top="1418" w:right="849" w:bottom="993" w:left="1276" w:header="709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01" w:rsidRDefault="006A1C01" w:rsidP="002856C1">
      <w:pPr>
        <w:spacing w:after="0" w:line="240" w:lineRule="auto"/>
      </w:pPr>
      <w:r>
        <w:separator/>
      </w:r>
    </w:p>
  </w:endnote>
  <w:endnote w:type="continuationSeparator" w:id="0">
    <w:p w:rsidR="006A1C01" w:rsidRDefault="006A1C01" w:rsidP="0028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34813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7D1C" w:rsidRPr="000B7D1C" w:rsidRDefault="000B7D1C">
        <w:pPr>
          <w:pStyle w:val="Footer"/>
          <w:jc w:val="right"/>
          <w:rPr>
            <w:rFonts w:ascii="Times New Roman" w:hAnsi="Times New Roman" w:cs="Times New Roman"/>
          </w:rPr>
        </w:pPr>
        <w:r w:rsidRPr="000B7D1C">
          <w:rPr>
            <w:rFonts w:ascii="Times New Roman" w:hAnsi="Times New Roman" w:cs="Times New Roman"/>
          </w:rPr>
          <w:fldChar w:fldCharType="begin"/>
        </w:r>
        <w:r w:rsidRPr="000B7D1C">
          <w:rPr>
            <w:rFonts w:ascii="Times New Roman" w:hAnsi="Times New Roman" w:cs="Times New Roman"/>
          </w:rPr>
          <w:instrText xml:space="preserve"> PAGE   \* MERGEFORMAT </w:instrText>
        </w:r>
        <w:r w:rsidRPr="000B7D1C">
          <w:rPr>
            <w:rFonts w:ascii="Times New Roman" w:hAnsi="Times New Roman" w:cs="Times New Roman"/>
          </w:rPr>
          <w:fldChar w:fldCharType="separate"/>
        </w:r>
        <w:r w:rsidR="0032327B">
          <w:rPr>
            <w:rFonts w:ascii="Times New Roman" w:hAnsi="Times New Roman" w:cs="Times New Roman"/>
            <w:noProof/>
          </w:rPr>
          <w:t>5</w:t>
        </w:r>
        <w:r w:rsidRPr="000B7D1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0B7D1C" w:rsidRDefault="000B7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01" w:rsidRDefault="006A1C01" w:rsidP="002856C1">
      <w:pPr>
        <w:spacing w:after="0" w:line="240" w:lineRule="auto"/>
      </w:pPr>
      <w:r>
        <w:separator/>
      </w:r>
    </w:p>
  </w:footnote>
  <w:footnote w:type="continuationSeparator" w:id="0">
    <w:p w:rsidR="006A1C01" w:rsidRDefault="006A1C01" w:rsidP="0028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4C" w:rsidRPr="00215B04" w:rsidRDefault="00CE064C" w:rsidP="002856C1">
    <w:pPr>
      <w:pStyle w:val="Header"/>
      <w:jc w:val="center"/>
      <w:rPr>
        <w:rFonts w:ascii="Times New Roman" w:hAnsi="Times New Roman" w:cs="Times New Roman"/>
        <w:b/>
        <w:sz w:val="24"/>
      </w:rPr>
    </w:pPr>
    <w:r w:rsidRPr="00215B04">
      <w:rPr>
        <w:rFonts w:ascii="Times New Roman" w:hAnsi="Times New Roman" w:cs="Times New Roman"/>
        <w:b/>
        <w:sz w:val="24"/>
      </w:rPr>
      <w:t>Министерство на инвестиционното проектиране</w:t>
    </w:r>
  </w:p>
  <w:p w:rsidR="00CE064C" w:rsidRPr="00CE064C" w:rsidRDefault="006A1C01" w:rsidP="002856C1">
    <w:pPr>
      <w:pStyle w:val="Header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E7B1A"/>
    <w:multiLevelType w:val="hybridMultilevel"/>
    <w:tmpl w:val="6DE8DDD4"/>
    <w:lvl w:ilvl="0" w:tplc="E5E06EC8">
      <w:numFmt w:val="bullet"/>
      <w:lvlText w:val="-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13D56"/>
    <w:multiLevelType w:val="hybridMultilevel"/>
    <w:tmpl w:val="B7086564"/>
    <w:lvl w:ilvl="0" w:tplc="F1A4DC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32"/>
    <w:rsid w:val="000255CE"/>
    <w:rsid w:val="000B358B"/>
    <w:rsid w:val="000B52B1"/>
    <w:rsid w:val="000B7D1C"/>
    <w:rsid w:val="00134D8D"/>
    <w:rsid w:val="00164432"/>
    <w:rsid w:val="00182020"/>
    <w:rsid w:val="00215B04"/>
    <w:rsid w:val="00256576"/>
    <w:rsid w:val="002856C1"/>
    <w:rsid w:val="00295CA2"/>
    <w:rsid w:val="002E06F9"/>
    <w:rsid w:val="0032327B"/>
    <w:rsid w:val="003852B6"/>
    <w:rsid w:val="00393D22"/>
    <w:rsid w:val="003A0FCE"/>
    <w:rsid w:val="003A5E7A"/>
    <w:rsid w:val="003C425E"/>
    <w:rsid w:val="003C5E82"/>
    <w:rsid w:val="004E4732"/>
    <w:rsid w:val="00533954"/>
    <w:rsid w:val="00561C6D"/>
    <w:rsid w:val="005A3C35"/>
    <w:rsid w:val="00600A4F"/>
    <w:rsid w:val="00650D0C"/>
    <w:rsid w:val="006A1C01"/>
    <w:rsid w:val="006F6520"/>
    <w:rsid w:val="00781B09"/>
    <w:rsid w:val="007E2619"/>
    <w:rsid w:val="008110A0"/>
    <w:rsid w:val="008175F5"/>
    <w:rsid w:val="00833E44"/>
    <w:rsid w:val="00850A3A"/>
    <w:rsid w:val="0087007E"/>
    <w:rsid w:val="008D1C0A"/>
    <w:rsid w:val="008E1F43"/>
    <w:rsid w:val="00924EC8"/>
    <w:rsid w:val="009F2858"/>
    <w:rsid w:val="00A50EEB"/>
    <w:rsid w:val="00B460FE"/>
    <w:rsid w:val="00BF1929"/>
    <w:rsid w:val="00C041EB"/>
    <w:rsid w:val="00C629EA"/>
    <w:rsid w:val="00CC56AD"/>
    <w:rsid w:val="00CE064C"/>
    <w:rsid w:val="00CF6D5F"/>
    <w:rsid w:val="00D9198B"/>
    <w:rsid w:val="00DE2F52"/>
    <w:rsid w:val="00E01D5B"/>
    <w:rsid w:val="00E066B3"/>
    <w:rsid w:val="00E34CA9"/>
    <w:rsid w:val="00E45253"/>
    <w:rsid w:val="00F12FC5"/>
    <w:rsid w:val="00F20FA0"/>
    <w:rsid w:val="00F549CC"/>
    <w:rsid w:val="00FA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C1"/>
  </w:style>
  <w:style w:type="paragraph" w:styleId="Footer">
    <w:name w:val="footer"/>
    <w:basedOn w:val="Normal"/>
    <w:link w:val="Foot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C1"/>
  </w:style>
  <w:style w:type="paragraph" w:styleId="ListParagraph">
    <w:name w:val="List Paragraph"/>
    <w:basedOn w:val="Normal"/>
    <w:uiPriority w:val="34"/>
    <w:qFormat/>
    <w:rsid w:val="00E45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4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C1"/>
  </w:style>
  <w:style w:type="paragraph" w:styleId="Footer">
    <w:name w:val="footer"/>
    <w:basedOn w:val="Normal"/>
    <w:link w:val="FooterChar"/>
    <w:uiPriority w:val="99"/>
    <w:unhideWhenUsed/>
    <w:rsid w:val="00285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C1"/>
  </w:style>
  <w:style w:type="paragraph" w:styleId="ListParagraph">
    <w:name w:val="List Paragraph"/>
    <w:basedOn w:val="Normal"/>
    <w:uiPriority w:val="34"/>
    <w:qFormat/>
    <w:rsid w:val="00E45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34CE-AA49-434D-802A-D2F07D0C8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Banarev</dc:creator>
  <cp:lastModifiedBy>Pepa Vitanova</cp:lastModifiedBy>
  <cp:revision>2</cp:revision>
  <cp:lastPrinted>2014-06-05T08:09:00Z</cp:lastPrinted>
  <dcterms:created xsi:type="dcterms:W3CDTF">2014-06-05T08:10:00Z</dcterms:created>
  <dcterms:modified xsi:type="dcterms:W3CDTF">2014-06-05T08:10:00Z</dcterms:modified>
</cp:coreProperties>
</file>