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45" w:type="pct"/>
        <w:tblInd w:w="142" w:type="dxa"/>
        <w:tblCellMar>
          <w:left w:w="0" w:type="dxa"/>
          <w:right w:w="0" w:type="dxa"/>
        </w:tblCellMar>
        <w:tblLook w:val="00A0"/>
      </w:tblPr>
      <w:tblGrid>
        <w:gridCol w:w="8317"/>
      </w:tblGrid>
      <w:tr w:rsidR="000D7303" w:rsidRPr="00F873E6" w:rsidTr="000017DC">
        <w:trPr>
          <w:trHeight w:val="478"/>
        </w:trPr>
        <w:tc>
          <w:tcPr>
            <w:tcW w:w="5000" w:type="pct"/>
          </w:tcPr>
          <w:p w:rsidR="000D7303" w:rsidRPr="00F873E6" w:rsidRDefault="000D7303" w:rsidP="00D53189">
            <w:pPr>
              <w:spacing w:line="240" w:lineRule="atLeast"/>
              <w:rPr>
                <w:rFonts w:ascii="Tahoma" w:hAnsi="Tahoma" w:cs="Tahoma"/>
                <w:sz w:val="23"/>
                <w:szCs w:val="23"/>
              </w:rPr>
            </w:pPr>
            <w:r>
              <w:rPr>
                <w:noProof/>
                <w:lang w:val="bg-BG" w:eastAsia="bg-BG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6" type="#_x0000_t75" style="position:absolute;margin-left:0;margin-top:0;width:69.45pt;height:70.9pt;z-index:251658240;visibility:visible;mso-position-horizontal:left;mso-position-horizontal-relative:margin;mso-position-vertical:top;mso-position-vertical-relative:margin">
                  <v:imagedata r:id="rId5" o:title=""/>
                  <w10:wrap type="square" anchorx="margin" anchory="margin"/>
                </v:shape>
              </w:pict>
            </w:r>
            <w:r w:rsidRPr="00F873E6">
              <w:rPr>
                <w:rFonts w:ascii="Tahoma" w:hAnsi="Tahoma" w:cs="Tahoma"/>
                <w:b/>
                <w:sz w:val="23"/>
                <w:szCs w:val="23"/>
              </w:rPr>
              <w:t xml:space="preserve">Выставка ОСМ -2015 - </w:t>
            </w:r>
            <w:r w:rsidRPr="00F873E6">
              <w:rPr>
                <w:rFonts w:ascii="Tahoma" w:hAnsi="Tahoma" w:cs="Tahoma"/>
                <w:b/>
                <w:bCs/>
                <w:color w:val="000000"/>
                <w:sz w:val="23"/>
                <w:szCs w:val="23"/>
              </w:rPr>
              <w:t>последние достижения и  лучшие практические решения от ведущих компаний отрасли!!</w:t>
            </w:r>
          </w:p>
        </w:tc>
      </w:tr>
    </w:tbl>
    <w:p w:rsidR="000D7303" w:rsidRPr="00C255DD" w:rsidRDefault="000D7303" w:rsidP="00C255DD">
      <w:pPr>
        <w:shd w:val="clear" w:color="auto" w:fill="FFFFFF"/>
        <w:spacing w:after="0" w:line="300" w:lineRule="atLeast"/>
        <w:ind w:left="-567"/>
        <w:jc w:val="both"/>
        <w:rPr>
          <w:rFonts w:ascii="Tahoma" w:hAnsi="Tahoma" w:cs="Tahoma"/>
          <w:b/>
          <w:sz w:val="23"/>
          <w:szCs w:val="23"/>
          <w:lang w:eastAsia="ru-RU"/>
        </w:rPr>
      </w:pPr>
      <w:r w:rsidRPr="00C255DD">
        <w:rPr>
          <w:rFonts w:ascii="Tahoma" w:hAnsi="Tahoma" w:cs="Tahoma"/>
          <w:sz w:val="23"/>
          <w:szCs w:val="23"/>
        </w:rPr>
        <w:t xml:space="preserve">С </w:t>
      </w:r>
      <w:r w:rsidRPr="00C255DD">
        <w:rPr>
          <w:rFonts w:ascii="Tahoma" w:hAnsi="Tahoma" w:cs="Tahoma"/>
          <w:b/>
          <w:sz w:val="23"/>
          <w:szCs w:val="23"/>
        </w:rPr>
        <w:t>27</w:t>
      </w:r>
      <w:r w:rsidRPr="00C255DD">
        <w:rPr>
          <w:rFonts w:ascii="Tahoma" w:hAnsi="Tahoma" w:cs="Tahoma"/>
          <w:sz w:val="23"/>
          <w:szCs w:val="23"/>
        </w:rPr>
        <w:t xml:space="preserve"> по </w:t>
      </w:r>
      <w:r w:rsidRPr="00C255DD">
        <w:rPr>
          <w:rFonts w:ascii="Tahoma" w:hAnsi="Tahoma" w:cs="Tahoma"/>
          <w:b/>
          <w:sz w:val="23"/>
          <w:szCs w:val="23"/>
        </w:rPr>
        <w:t>30</w:t>
      </w:r>
      <w:r w:rsidRPr="00C255DD">
        <w:rPr>
          <w:rFonts w:ascii="Tahoma" w:hAnsi="Tahoma" w:cs="Tahoma"/>
          <w:sz w:val="23"/>
          <w:szCs w:val="23"/>
        </w:rPr>
        <w:t xml:space="preserve"> </w:t>
      </w:r>
      <w:r w:rsidRPr="00C255DD">
        <w:rPr>
          <w:rFonts w:ascii="Tahoma" w:hAnsi="Tahoma" w:cs="Tahoma"/>
          <w:b/>
          <w:sz w:val="23"/>
          <w:szCs w:val="23"/>
        </w:rPr>
        <w:t xml:space="preserve">января 2015 года </w:t>
      </w:r>
      <w:r w:rsidRPr="00C255DD">
        <w:rPr>
          <w:rFonts w:ascii="Tahoma" w:hAnsi="Tahoma" w:cs="Tahoma"/>
          <w:sz w:val="23"/>
          <w:szCs w:val="23"/>
          <w:lang w:eastAsia="ru-RU"/>
        </w:rPr>
        <w:t xml:space="preserve">в Москве </w:t>
      </w:r>
      <w:r w:rsidRPr="00C255DD">
        <w:rPr>
          <w:rFonts w:ascii="Tahoma" w:hAnsi="Tahoma" w:cs="Tahoma"/>
          <w:sz w:val="23"/>
          <w:szCs w:val="23"/>
        </w:rPr>
        <w:t xml:space="preserve">в </w:t>
      </w:r>
      <w:r w:rsidRPr="00C255DD">
        <w:rPr>
          <w:rFonts w:ascii="Tahoma" w:hAnsi="Tahoma" w:cs="Tahoma"/>
          <w:sz w:val="23"/>
          <w:szCs w:val="23"/>
          <w:lang w:eastAsia="ru-RU"/>
        </w:rPr>
        <w:t xml:space="preserve">ЦВК </w:t>
      </w:r>
      <w:r w:rsidRPr="00C255DD">
        <w:rPr>
          <w:rFonts w:ascii="Tahoma" w:hAnsi="Tahoma" w:cs="Tahoma"/>
          <w:sz w:val="23"/>
          <w:szCs w:val="23"/>
        </w:rPr>
        <w:t xml:space="preserve">«Экспоцентр» </w:t>
      </w:r>
      <w:r w:rsidRPr="00C255DD">
        <w:rPr>
          <w:rFonts w:ascii="Tahoma" w:hAnsi="Tahoma" w:cs="Tahoma"/>
          <w:sz w:val="23"/>
          <w:szCs w:val="23"/>
          <w:shd w:val="clear" w:color="auto" w:fill="FFFFFF"/>
        </w:rPr>
        <w:t>на Красной Пресне</w:t>
      </w:r>
      <w:r w:rsidRPr="00C255DD">
        <w:rPr>
          <w:rFonts w:ascii="Tahoma" w:hAnsi="Tahoma" w:cs="Tahoma"/>
          <w:sz w:val="23"/>
          <w:szCs w:val="23"/>
        </w:rPr>
        <w:t xml:space="preserve"> пройдет   16-я специализированная выставка </w:t>
      </w:r>
      <w:r w:rsidRPr="00C255DD">
        <w:rPr>
          <w:rFonts w:ascii="Tahoma" w:hAnsi="Tahoma" w:cs="Tahoma"/>
          <w:b/>
          <w:sz w:val="23"/>
          <w:szCs w:val="23"/>
        </w:rPr>
        <w:t xml:space="preserve">«Отечественные Строительные Материалы </w:t>
      </w:r>
      <w:r w:rsidRPr="00D53189">
        <w:rPr>
          <w:rFonts w:ascii="Tahoma" w:hAnsi="Tahoma" w:cs="Tahoma"/>
          <w:b/>
          <w:sz w:val="23"/>
          <w:szCs w:val="23"/>
        </w:rPr>
        <w:t>(</w:t>
      </w:r>
      <w:r w:rsidRPr="00C255DD">
        <w:rPr>
          <w:rFonts w:ascii="Tahoma" w:hAnsi="Tahoma" w:cs="Tahoma"/>
          <w:b/>
          <w:sz w:val="23"/>
          <w:szCs w:val="23"/>
        </w:rPr>
        <w:t>ОСМ</w:t>
      </w:r>
      <w:r w:rsidRPr="00D53189">
        <w:rPr>
          <w:rFonts w:ascii="Tahoma" w:hAnsi="Tahoma" w:cs="Tahoma"/>
          <w:b/>
          <w:sz w:val="23"/>
          <w:szCs w:val="23"/>
        </w:rPr>
        <w:t>)</w:t>
      </w:r>
      <w:r w:rsidRPr="00C255DD">
        <w:rPr>
          <w:rFonts w:ascii="Tahoma" w:hAnsi="Tahoma" w:cs="Tahoma"/>
          <w:b/>
          <w:sz w:val="23"/>
          <w:szCs w:val="23"/>
        </w:rPr>
        <w:t>-2015</w:t>
      </w:r>
      <w:r>
        <w:rPr>
          <w:rFonts w:ascii="Tahoma" w:hAnsi="Tahoma" w:cs="Tahoma"/>
          <w:b/>
          <w:sz w:val="23"/>
          <w:szCs w:val="23"/>
        </w:rPr>
        <w:t>»</w:t>
      </w:r>
      <w:r w:rsidRPr="00C255DD">
        <w:rPr>
          <w:rFonts w:ascii="Tahoma" w:hAnsi="Tahoma" w:cs="Tahoma"/>
          <w:b/>
          <w:sz w:val="23"/>
          <w:szCs w:val="23"/>
        </w:rPr>
        <w:t>.</w:t>
      </w:r>
    </w:p>
    <w:p w:rsidR="000D7303" w:rsidRPr="00C255DD" w:rsidRDefault="000D7303" w:rsidP="00C255DD">
      <w:pPr>
        <w:shd w:val="clear" w:color="auto" w:fill="FFFFFF"/>
        <w:spacing w:after="0" w:line="300" w:lineRule="atLeast"/>
        <w:ind w:left="-567"/>
        <w:jc w:val="both"/>
        <w:rPr>
          <w:rFonts w:ascii="Tahoma" w:hAnsi="Tahoma" w:cs="Tahoma"/>
          <w:color w:val="666666"/>
          <w:sz w:val="23"/>
          <w:szCs w:val="23"/>
          <w:lang w:eastAsia="ru-RU"/>
        </w:rPr>
      </w:pPr>
    </w:p>
    <w:p w:rsidR="000D7303" w:rsidRPr="00C255DD" w:rsidRDefault="000D7303" w:rsidP="00C255DD">
      <w:pPr>
        <w:spacing w:after="0" w:line="240" w:lineRule="auto"/>
        <w:ind w:left="-567"/>
        <w:rPr>
          <w:rFonts w:ascii="Tahoma" w:hAnsi="Tahoma" w:cs="Tahoma"/>
          <w:sz w:val="23"/>
          <w:szCs w:val="23"/>
          <w:lang w:eastAsia="ru-RU"/>
        </w:rPr>
      </w:pPr>
      <w:r w:rsidRPr="00F873E6">
        <w:rPr>
          <w:rFonts w:ascii="Tahoma" w:hAnsi="Tahoma" w:cs="Tahoma"/>
          <w:noProof/>
          <w:sz w:val="23"/>
          <w:szCs w:val="23"/>
          <w:lang w:val="bg-BG" w:eastAsia="bg-BG"/>
        </w:rPr>
        <w:pict>
          <v:shape id="Рисунок 4" o:spid="_x0000_i1025" type="#_x0000_t75" alt="Работа выставки ОСМ-2013" style="width:489pt;height:100.5pt;visibility:visible">
            <v:imagedata r:id="rId6" o:title=""/>
          </v:shape>
        </w:pict>
      </w:r>
    </w:p>
    <w:p w:rsidR="000D7303" w:rsidRPr="00C255DD" w:rsidRDefault="000D7303" w:rsidP="00C255DD">
      <w:pPr>
        <w:spacing w:after="0" w:line="240" w:lineRule="auto"/>
        <w:ind w:left="-567"/>
        <w:rPr>
          <w:rFonts w:ascii="Tahoma" w:hAnsi="Tahoma" w:cs="Tahoma"/>
          <w:sz w:val="23"/>
          <w:szCs w:val="23"/>
          <w:lang w:eastAsia="ru-RU"/>
        </w:rPr>
      </w:pPr>
    </w:p>
    <w:p w:rsidR="000D7303" w:rsidRPr="00C255DD" w:rsidRDefault="000D7303" w:rsidP="00C255DD">
      <w:pPr>
        <w:spacing w:after="0"/>
        <w:ind w:left="-567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 xml:space="preserve">С каждым годом выставка приобретает все большую актуальность и сохраняет статус одной из главных российских выставочных площадок отрасли промышленности строительных материалов. Проект сертифицирован и отмечен знаками Всемирной Ассоциации Выставочной Индустрии (UFI) и Российского Союза Выставок и Ярмарок (РСВЯ) за высокий профессиональный уровень организации, эффективность проведения и особое значение для  формирования  российского российского рынка </w:t>
      </w:r>
    </w:p>
    <w:p w:rsidR="000D7303" w:rsidRPr="00B84554" w:rsidRDefault="000D7303" w:rsidP="00C255DD">
      <w:pPr>
        <w:spacing w:after="0"/>
        <w:ind w:left="-567"/>
        <w:rPr>
          <w:rFonts w:ascii="Tahoma" w:hAnsi="Tahoma" w:cs="Tahoma"/>
          <w:color w:val="808080"/>
          <w:sz w:val="23"/>
          <w:szCs w:val="23"/>
          <w:lang w:eastAsia="ru-RU"/>
        </w:rPr>
      </w:pPr>
      <w:r w:rsidRPr="00B84554">
        <w:rPr>
          <w:rFonts w:ascii="Tahoma" w:hAnsi="Tahoma" w:cs="Tahoma"/>
          <w:b/>
          <w:bCs/>
          <w:color w:val="808080"/>
          <w:sz w:val="23"/>
          <w:szCs w:val="23"/>
        </w:rPr>
        <w:t>Тематические разделы выставки охватывают все основные сегменты отрасли:</w:t>
      </w:r>
    </w:p>
    <w:p w:rsidR="000D7303" w:rsidRPr="00C255DD" w:rsidRDefault="000D7303" w:rsidP="00C255DD">
      <w:pPr>
        <w:pStyle w:val="ListParagraph"/>
        <w:numPr>
          <w:ilvl w:val="0"/>
          <w:numId w:val="7"/>
        </w:numPr>
        <w:ind w:left="-567" w:firstLine="0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>Строительные материалы, конструкции</w:t>
      </w:r>
    </w:p>
    <w:p w:rsidR="000D7303" w:rsidRPr="00C255DD" w:rsidRDefault="000D7303" w:rsidP="00C255DD">
      <w:pPr>
        <w:tabs>
          <w:tab w:val="num" w:pos="400"/>
        </w:tabs>
        <w:spacing w:after="0" w:line="240" w:lineRule="auto"/>
        <w:ind w:left="-567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 xml:space="preserve">(*  </w:t>
      </w:r>
      <w:r w:rsidRPr="00C255DD">
        <w:rPr>
          <w:rFonts w:ascii="Tahoma" w:hAnsi="Tahoma" w:cs="Tahoma"/>
          <w:b/>
          <w:color w:val="808080"/>
          <w:sz w:val="23"/>
          <w:szCs w:val="23"/>
        </w:rPr>
        <w:t>Самое крупное представительство промышле</w:t>
      </w:r>
      <w:bookmarkStart w:id="0" w:name="_GoBack"/>
      <w:bookmarkEnd w:id="0"/>
      <w:r w:rsidRPr="00C255DD">
        <w:rPr>
          <w:rFonts w:ascii="Tahoma" w:hAnsi="Tahoma" w:cs="Tahoma"/>
          <w:b/>
          <w:color w:val="808080"/>
          <w:sz w:val="23"/>
          <w:szCs w:val="23"/>
        </w:rPr>
        <w:t>нности стеновых строительных материалов</w:t>
      </w:r>
      <w:r w:rsidRPr="00C255DD">
        <w:rPr>
          <w:rFonts w:ascii="Tahoma" w:hAnsi="Tahoma" w:cs="Tahoma"/>
          <w:sz w:val="23"/>
          <w:szCs w:val="23"/>
        </w:rPr>
        <w:t>)</w:t>
      </w:r>
    </w:p>
    <w:p w:rsidR="000D7303" w:rsidRPr="00C255DD" w:rsidRDefault="000D7303" w:rsidP="00C255DD">
      <w:pPr>
        <w:pStyle w:val="ListParagraph"/>
        <w:numPr>
          <w:ilvl w:val="0"/>
          <w:numId w:val="7"/>
        </w:numPr>
        <w:ind w:left="-567" w:firstLine="0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>Отделочные материалы, элементы интерьера</w:t>
      </w:r>
    </w:p>
    <w:p w:rsidR="000D7303" w:rsidRPr="00C255DD" w:rsidRDefault="000D7303" w:rsidP="00C255DD">
      <w:pPr>
        <w:pStyle w:val="ListParagraph"/>
        <w:numPr>
          <w:ilvl w:val="0"/>
          <w:numId w:val="7"/>
        </w:numPr>
        <w:ind w:left="-567" w:firstLine="0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>Инженерное оборудование</w:t>
      </w:r>
    </w:p>
    <w:p w:rsidR="000D7303" w:rsidRPr="00C255DD" w:rsidRDefault="000D7303" w:rsidP="00C255DD">
      <w:pPr>
        <w:pStyle w:val="ListParagraph"/>
        <w:numPr>
          <w:ilvl w:val="0"/>
          <w:numId w:val="7"/>
        </w:numPr>
        <w:ind w:left="-567" w:firstLine="0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>Оборудование для производства строительных материалов</w:t>
      </w:r>
    </w:p>
    <w:p w:rsidR="000D7303" w:rsidRPr="00C255DD" w:rsidRDefault="000D7303" w:rsidP="00C255DD">
      <w:pPr>
        <w:pStyle w:val="ListParagraph"/>
        <w:numPr>
          <w:ilvl w:val="0"/>
          <w:numId w:val="7"/>
        </w:numPr>
        <w:ind w:left="-567" w:firstLine="0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>Услуги в области строительства</w:t>
      </w:r>
    </w:p>
    <w:p w:rsidR="000D7303" w:rsidRPr="00C255DD" w:rsidRDefault="000D7303" w:rsidP="00C255DD">
      <w:pPr>
        <w:pStyle w:val="ListParagraph"/>
        <w:numPr>
          <w:ilvl w:val="0"/>
          <w:numId w:val="7"/>
        </w:numPr>
        <w:ind w:left="-567" w:firstLine="0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 xml:space="preserve">Программное обеспечение </w:t>
      </w:r>
    </w:p>
    <w:p w:rsidR="000D7303" w:rsidRPr="00C255DD" w:rsidRDefault="000D7303" w:rsidP="00C255DD">
      <w:pPr>
        <w:pStyle w:val="ListParagraph"/>
        <w:numPr>
          <w:ilvl w:val="0"/>
          <w:numId w:val="7"/>
        </w:numPr>
        <w:ind w:left="-567" w:firstLine="0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>Профессиональные Ассоциации, специализированная пресса и многое другое</w:t>
      </w:r>
    </w:p>
    <w:p w:rsidR="000D7303" w:rsidRPr="00C255DD" w:rsidRDefault="000D7303" w:rsidP="00C255DD">
      <w:pPr>
        <w:pStyle w:val="ListParagraph"/>
        <w:ind w:left="-567"/>
        <w:rPr>
          <w:rFonts w:ascii="Tahoma" w:hAnsi="Tahoma" w:cs="Tahoma"/>
          <w:sz w:val="23"/>
          <w:szCs w:val="23"/>
        </w:rPr>
      </w:pPr>
    </w:p>
    <w:p w:rsidR="000D7303" w:rsidRPr="00C255DD" w:rsidRDefault="000D7303" w:rsidP="00C255DD">
      <w:pPr>
        <w:spacing w:line="240" w:lineRule="atLeast"/>
        <w:ind w:left="-567"/>
        <w:jc w:val="both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 xml:space="preserve">Форум растет и развивается не только в плане увеличения числа компаний, которые являются лидерами в производстве строительных материалов и оборудования, но и в  расширении тематики экспозиции  и общей выставочной площади. </w:t>
      </w:r>
    </w:p>
    <w:p w:rsidR="000D7303" w:rsidRPr="00C255DD" w:rsidRDefault="000D7303" w:rsidP="00C255DD">
      <w:pPr>
        <w:spacing w:after="0" w:line="240" w:lineRule="atLeast"/>
        <w:ind w:left="-567"/>
        <w:jc w:val="both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</w:rPr>
        <w:t xml:space="preserve">Второй раз в рамках  выставки ОСМ состоится «Салон станков, оборудования,  технологий и сырья для индустрии керамической промышленности – </w:t>
      </w:r>
      <w:r w:rsidRPr="00B84554">
        <w:rPr>
          <w:rFonts w:ascii="Tahoma" w:hAnsi="Tahoma" w:cs="Tahoma"/>
          <w:b/>
          <w:color w:val="808080"/>
          <w:sz w:val="23"/>
          <w:szCs w:val="23"/>
        </w:rPr>
        <w:t>CERAMATECH</w:t>
      </w:r>
      <w:r w:rsidRPr="00C255DD">
        <w:rPr>
          <w:rFonts w:ascii="Tahoma" w:hAnsi="Tahoma" w:cs="Tahoma"/>
          <w:sz w:val="23"/>
          <w:szCs w:val="23"/>
        </w:rPr>
        <w:t xml:space="preserve">». Ведущие мировые производители оборудования для керамических заводов из Бельгии, Германии, Греции, Италии, Испании,  Нидерландов, Турции ,Франции продемонстрируют свои новейшие разработки в рамках проекта </w:t>
      </w:r>
      <w:r w:rsidRPr="00B84554">
        <w:rPr>
          <w:rFonts w:ascii="Tahoma" w:hAnsi="Tahoma" w:cs="Tahoma"/>
          <w:b/>
          <w:color w:val="808080"/>
          <w:sz w:val="23"/>
          <w:szCs w:val="23"/>
        </w:rPr>
        <w:t>CERAMATECH</w:t>
      </w:r>
      <w:r w:rsidRPr="00C255DD">
        <w:rPr>
          <w:rFonts w:ascii="Tahoma" w:hAnsi="Tahoma" w:cs="Tahoma"/>
          <w:b/>
          <w:sz w:val="23"/>
          <w:szCs w:val="23"/>
        </w:rPr>
        <w:t>.</w:t>
      </w:r>
    </w:p>
    <w:p w:rsidR="000D7303" w:rsidRPr="00C255DD" w:rsidRDefault="000D7303" w:rsidP="00C255DD">
      <w:pPr>
        <w:spacing w:after="0" w:line="240" w:lineRule="atLeast"/>
        <w:ind w:left="-567"/>
        <w:jc w:val="both"/>
        <w:rPr>
          <w:rFonts w:ascii="Tahoma" w:hAnsi="Tahoma" w:cs="Tahoma"/>
          <w:sz w:val="23"/>
          <w:szCs w:val="23"/>
        </w:rPr>
      </w:pPr>
    </w:p>
    <w:p w:rsidR="000D7303" w:rsidRPr="00B84554" w:rsidRDefault="000D7303" w:rsidP="00C255DD">
      <w:pPr>
        <w:spacing w:line="240" w:lineRule="atLeast"/>
        <w:ind w:left="-567"/>
        <w:jc w:val="both"/>
        <w:rPr>
          <w:rFonts w:ascii="Tahoma" w:hAnsi="Tahoma" w:cs="Tahoma"/>
          <w:b/>
          <w:sz w:val="23"/>
          <w:szCs w:val="23"/>
          <w:lang w:eastAsia="ru-RU"/>
        </w:rPr>
      </w:pPr>
      <w:r w:rsidRPr="00C255DD">
        <w:rPr>
          <w:rFonts w:ascii="Tahoma" w:hAnsi="Tahoma" w:cs="Tahoma"/>
          <w:b/>
          <w:color w:val="808080"/>
          <w:sz w:val="23"/>
          <w:szCs w:val="23"/>
          <w:lang w:eastAsia="ru-RU"/>
        </w:rPr>
        <w:t>Предварительный список участников выставки можно посмотреть</w:t>
      </w:r>
      <w:r w:rsidRPr="00C255DD">
        <w:rPr>
          <w:rFonts w:ascii="Tahoma" w:hAnsi="Tahoma" w:cs="Tahoma"/>
          <w:color w:val="808080"/>
          <w:sz w:val="23"/>
          <w:szCs w:val="23"/>
          <w:lang w:eastAsia="ru-RU"/>
        </w:rPr>
        <w:t xml:space="preserve"> </w:t>
      </w:r>
      <w:hyperlink r:id="rId7" w:tgtFrame="_blank" w:history="1">
        <w:r w:rsidRPr="00C255DD">
          <w:rPr>
            <w:rFonts w:ascii="Tahoma" w:hAnsi="Tahoma" w:cs="Tahoma"/>
            <w:b/>
            <w:i/>
            <w:sz w:val="23"/>
            <w:szCs w:val="23"/>
            <w:u w:val="single"/>
            <w:lang w:eastAsia="ru-RU"/>
          </w:rPr>
          <w:t>здесь</w:t>
        </w:r>
      </w:hyperlink>
      <w:r w:rsidRPr="00C255DD">
        <w:rPr>
          <w:rFonts w:ascii="Tahoma" w:hAnsi="Tahoma" w:cs="Tahoma"/>
          <w:b/>
          <w:sz w:val="23"/>
          <w:szCs w:val="23"/>
          <w:lang w:eastAsia="ru-RU"/>
        </w:rPr>
        <w:t>.</w:t>
      </w:r>
    </w:p>
    <w:p w:rsidR="000D7303" w:rsidRPr="00B84554" w:rsidRDefault="000D7303" w:rsidP="00B84554">
      <w:pPr>
        <w:shd w:val="clear" w:color="auto" w:fill="FFFFFF"/>
        <w:spacing w:after="0" w:line="300" w:lineRule="atLeast"/>
        <w:rPr>
          <w:rFonts w:ascii="Tahoma" w:hAnsi="Tahoma" w:cs="Tahoma"/>
          <w:b/>
          <w:color w:val="332B22"/>
          <w:sz w:val="23"/>
          <w:szCs w:val="23"/>
          <w:lang w:eastAsia="ru-RU"/>
        </w:rPr>
      </w:pPr>
      <w:hyperlink r:id="rId8" w:tgtFrame="_blank" w:history="1">
        <w:r w:rsidRPr="00B84554">
          <w:rPr>
            <w:rFonts w:ascii="Tahoma" w:hAnsi="Tahoma" w:cs="Tahoma"/>
            <w:b/>
            <w:color w:val="848484"/>
            <w:sz w:val="23"/>
            <w:szCs w:val="23"/>
            <w:u w:val="single"/>
            <w:lang w:eastAsia="ru-RU"/>
          </w:rPr>
          <w:t>Заказать бесплатный пригласительный билет</w:t>
        </w:r>
      </w:hyperlink>
      <w:r w:rsidRPr="00B84554">
        <w:rPr>
          <w:rFonts w:ascii="Tahoma" w:hAnsi="Tahoma" w:cs="Tahoma"/>
          <w:b/>
          <w:color w:val="332B22"/>
          <w:sz w:val="23"/>
          <w:szCs w:val="23"/>
          <w:lang w:eastAsia="ru-RU"/>
        </w:rPr>
        <w:t>.</w:t>
      </w:r>
    </w:p>
    <w:p w:rsidR="000D7303" w:rsidRDefault="000D7303" w:rsidP="00C255DD">
      <w:pPr>
        <w:shd w:val="clear" w:color="auto" w:fill="FFFFFF"/>
        <w:spacing w:after="0" w:line="300" w:lineRule="atLeast"/>
        <w:ind w:left="-567"/>
        <w:jc w:val="both"/>
        <w:rPr>
          <w:rFonts w:ascii="Tahoma" w:hAnsi="Tahoma" w:cs="Tahoma"/>
          <w:sz w:val="23"/>
          <w:szCs w:val="23"/>
          <w:shd w:val="clear" w:color="auto" w:fill="FFFFFF"/>
        </w:rPr>
      </w:pPr>
    </w:p>
    <w:p w:rsidR="000D7303" w:rsidRPr="00C255DD" w:rsidRDefault="000D7303" w:rsidP="00C255DD">
      <w:pPr>
        <w:shd w:val="clear" w:color="auto" w:fill="FFFFFF"/>
        <w:spacing w:after="0" w:line="300" w:lineRule="atLeast"/>
        <w:ind w:left="-567"/>
        <w:jc w:val="both"/>
        <w:rPr>
          <w:rFonts w:ascii="Tahoma" w:hAnsi="Tahoma" w:cs="Tahoma"/>
          <w:sz w:val="23"/>
          <w:szCs w:val="23"/>
        </w:rPr>
      </w:pPr>
      <w:r w:rsidRPr="00C255DD">
        <w:rPr>
          <w:rFonts w:ascii="Tahoma" w:hAnsi="Tahoma" w:cs="Tahoma"/>
          <w:sz w:val="23"/>
          <w:szCs w:val="23"/>
          <w:shd w:val="clear" w:color="auto" w:fill="FFFFFF"/>
        </w:rPr>
        <w:t xml:space="preserve">Неотъемлемой частью выставки является насыщенная Деловая программа,  </w:t>
      </w:r>
      <w:r w:rsidRPr="00C255DD">
        <w:rPr>
          <w:rFonts w:ascii="Tahoma" w:hAnsi="Tahoma" w:cs="Tahoma"/>
          <w:sz w:val="23"/>
          <w:szCs w:val="23"/>
        </w:rPr>
        <w:t xml:space="preserve">все мероприятия которой тем или иным образом акцентированы на актуальных вопросах развития отрасли строительных материалов. </w:t>
      </w:r>
    </w:p>
    <w:p w:rsidR="000D7303" w:rsidRPr="00C255DD" w:rsidRDefault="000D7303" w:rsidP="00C255DD">
      <w:pPr>
        <w:pStyle w:val="NormalWeb"/>
        <w:ind w:left="-567"/>
        <w:rPr>
          <w:rFonts w:ascii="Tahoma" w:hAnsi="Tahoma" w:cs="Tahoma"/>
          <w:b/>
          <w:i/>
          <w:color w:val="808080"/>
          <w:sz w:val="23"/>
          <w:szCs w:val="23"/>
        </w:rPr>
      </w:pPr>
      <w:r w:rsidRPr="00C255DD">
        <w:rPr>
          <w:rFonts w:ascii="Tahoma" w:hAnsi="Tahoma" w:cs="Tahoma"/>
          <w:color w:val="332B22"/>
          <w:sz w:val="23"/>
          <w:szCs w:val="23"/>
        </w:rPr>
        <w:t>Подробно о выставке ОСМ  можно узнать на сайте  </w:t>
      </w:r>
      <w:hyperlink r:id="rId9" w:history="1">
        <w:r w:rsidRPr="00C255DD">
          <w:rPr>
            <w:rStyle w:val="Hyperlink"/>
            <w:rFonts w:ascii="Tahoma" w:hAnsi="Tahoma" w:cs="Tahoma"/>
            <w:b/>
            <w:i/>
            <w:color w:val="808080"/>
            <w:sz w:val="23"/>
            <w:szCs w:val="23"/>
          </w:rPr>
          <w:t>www.osmexpo.ru</w:t>
        </w:r>
      </w:hyperlink>
    </w:p>
    <w:p w:rsidR="000D7303" w:rsidRPr="00C255DD" w:rsidRDefault="000D7303" w:rsidP="00C255DD">
      <w:pPr>
        <w:spacing w:after="0" w:line="240" w:lineRule="atLeast"/>
        <w:ind w:left="-567"/>
        <w:jc w:val="both"/>
        <w:rPr>
          <w:rFonts w:ascii="Tahoma" w:hAnsi="Tahoma" w:cs="Tahoma"/>
          <w:sz w:val="23"/>
          <w:szCs w:val="23"/>
        </w:rPr>
      </w:pPr>
      <w:r w:rsidRPr="00B84554">
        <w:rPr>
          <w:rFonts w:ascii="Tahoma" w:hAnsi="Tahoma" w:cs="Tahoma"/>
          <w:b/>
          <w:color w:val="808080"/>
          <w:sz w:val="23"/>
          <w:szCs w:val="23"/>
        </w:rPr>
        <w:t>Организатором</w:t>
      </w:r>
      <w:r w:rsidRPr="00C255DD">
        <w:rPr>
          <w:rFonts w:ascii="Tahoma" w:hAnsi="Tahoma" w:cs="Tahoma"/>
          <w:sz w:val="23"/>
          <w:szCs w:val="23"/>
        </w:rPr>
        <w:t xml:space="preserve"> выставки ОСМ  , выступает компания </w:t>
      </w:r>
      <w:r w:rsidRPr="00B84554">
        <w:rPr>
          <w:rFonts w:ascii="Tahoma" w:hAnsi="Tahoma" w:cs="Tahoma"/>
          <w:b/>
          <w:color w:val="808080"/>
          <w:sz w:val="23"/>
          <w:szCs w:val="23"/>
        </w:rPr>
        <w:t xml:space="preserve">ООО «Евроэкспо» </w:t>
      </w:r>
      <w:r w:rsidRPr="00C255DD">
        <w:rPr>
          <w:rFonts w:ascii="Tahoma" w:hAnsi="Tahoma" w:cs="Tahoma"/>
          <w:b/>
          <w:sz w:val="23"/>
          <w:szCs w:val="23"/>
        </w:rPr>
        <w:t>(</w:t>
      </w:r>
      <w:hyperlink r:id="rId10" w:history="1">
        <w:r w:rsidRPr="00C255DD">
          <w:rPr>
            <w:rStyle w:val="Hyperlink"/>
            <w:rFonts w:ascii="Tahoma" w:hAnsi="Tahoma" w:cs="Tahoma"/>
            <w:b/>
            <w:i/>
            <w:color w:val="808080"/>
            <w:sz w:val="23"/>
            <w:szCs w:val="23"/>
          </w:rPr>
          <w:t>www.euroexpo.ru</w:t>
        </w:r>
      </w:hyperlink>
      <w:r w:rsidRPr="00C255DD">
        <w:rPr>
          <w:rFonts w:ascii="Tahoma" w:hAnsi="Tahoma" w:cs="Tahoma"/>
          <w:b/>
          <w:sz w:val="23"/>
          <w:szCs w:val="23"/>
        </w:rPr>
        <w:t xml:space="preserve">) </w:t>
      </w:r>
      <w:r w:rsidRPr="00C255DD">
        <w:rPr>
          <w:rFonts w:ascii="Tahoma" w:hAnsi="Tahoma" w:cs="Tahoma"/>
          <w:sz w:val="23"/>
          <w:szCs w:val="23"/>
        </w:rPr>
        <w:t xml:space="preserve">- ведущий выставочный оператор, член Всемирной Ассоциации Выставочной Индустрии UFI, Российского Союза Выставок и Ярмарок, Московской Торгово-промышленной палаты, член Международной ассоциации конгрессов и конференций ICCA. </w:t>
      </w:r>
    </w:p>
    <w:p w:rsidR="000D7303" w:rsidRPr="00C255DD" w:rsidRDefault="000D7303" w:rsidP="000017DC">
      <w:pPr>
        <w:spacing w:after="0" w:line="240" w:lineRule="atLeast"/>
        <w:jc w:val="both"/>
        <w:rPr>
          <w:rFonts w:ascii="Tahoma" w:hAnsi="Tahoma" w:cs="Tahoma"/>
          <w:sz w:val="23"/>
          <w:szCs w:val="23"/>
        </w:rPr>
      </w:pPr>
    </w:p>
    <w:p w:rsidR="000D7303" w:rsidRDefault="000D7303" w:rsidP="00743BA3">
      <w:pPr>
        <w:shd w:val="clear" w:color="auto" w:fill="FFFFFF"/>
        <w:spacing w:after="0" w:line="300" w:lineRule="atLeast"/>
        <w:rPr>
          <w:rStyle w:val="Hyperlink"/>
        </w:rPr>
      </w:pPr>
      <w:r w:rsidRPr="00F873E6">
        <w:rPr>
          <w:rFonts w:ascii="Tahoma" w:hAnsi="Tahoma" w:cs="Tahoma"/>
          <w:b/>
          <w:noProof/>
          <w:color w:val="808080"/>
          <w:sz w:val="20"/>
          <w:szCs w:val="20"/>
          <w:lang w:val="bg-BG" w:eastAsia="bg-BG"/>
        </w:rPr>
        <w:pict>
          <v:shape id="Рисунок 8" o:spid="_x0000_i1026" type="#_x0000_t75" style="width:467.25pt;height:115.5pt;visibility:visible">
            <v:imagedata r:id="rId11" o:title=""/>
          </v:shape>
        </w:pict>
      </w:r>
    </w:p>
    <w:tbl>
      <w:tblPr>
        <w:tblW w:w="5007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9018"/>
        <w:gridCol w:w="110"/>
        <w:gridCol w:w="110"/>
        <w:gridCol w:w="110"/>
        <w:gridCol w:w="110"/>
      </w:tblGrid>
      <w:tr w:rsidR="000D7303" w:rsidRPr="00F873E6" w:rsidTr="00840367">
        <w:trPr>
          <w:tblCellSpacing w:w="0" w:type="dxa"/>
        </w:trPr>
        <w:tc>
          <w:tcPr>
            <w:tcW w:w="4790" w:type="pct"/>
            <w:vAlign w:val="center"/>
          </w:tcPr>
          <w:p w:rsidR="000D7303" w:rsidRPr="00743BA3" w:rsidRDefault="000D7303">
            <w:pPr>
              <w:rPr>
                <w:rFonts w:ascii="Tahoma" w:hAnsi="Tahoma" w:cs="Tahoma"/>
                <w:b/>
                <w:color w:val="808080"/>
                <w:sz w:val="20"/>
                <w:szCs w:val="20"/>
              </w:rPr>
            </w:pPr>
          </w:p>
        </w:tc>
        <w:tc>
          <w:tcPr>
            <w:tcW w:w="58" w:type="pct"/>
            <w:vAlign w:val="center"/>
          </w:tcPr>
          <w:p w:rsidR="000D7303" w:rsidRPr="00743BA3" w:rsidRDefault="000D7303">
            <w:pPr>
              <w:rPr>
                <w:rFonts w:ascii="Tahoma" w:hAnsi="Tahoma" w:cs="Tahoma"/>
                <w:b/>
                <w:color w:val="80808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D7303" w:rsidRPr="00743BA3" w:rsidRDefault="000D7303">
            <w:pPr>
              <w:rPr>
                <w:rFonts w:ascii="Tahoma" w:hAnsi="Tahoma" w:cs="Tahoma"/>
                <w:b/>
                <w:color w:val="80808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7303" w:rsidRPr="00743BA3" w:rsidRDefault="000D7303">
            <w:pPr>
              <w:rPr>
                <w:rFonts w:ascii="Tahoma" w:hAnsi="Tahoma" w:cs="Tahoma"/>
                <w:b/>
                <w:color w:val="808080"/>
                <w:sz w:val="20"/>
                <w:szCs w:val="20"/>
              </w:rPr>
            </w:pPr>
          </w:p>
        </w:tc>
      </w:tr>
      <w:tr w:rsidR="000D7303" w:rsidRPr="00F873E6" w:rsidTr="00840367">
        <w:trPr>
          <w:tblCellSpacing w:w="0" w:type="dxa"/>
        </w:trPr>
        <w:tc>
          <w:tcPr>
            <w:tcW w:w="4790" w:type="pct"/>
            <w:vAlign w:val="center"/>
          </w:tcPr>
          <w:p w:rsidR="000D7303" w:rsidRPr="00F873E6" w:rsidRDefault="000D7303" w:rsidP="000017DC">
            <w:pPr>
              <w:ind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58" w:type="pct"/>
            <w:vAlign w:val="center"/>
          </w:tcPr>
          <w:p w:rsidR="000D7303" w:rsidRPr="00F873E6" w:rsidRDefault="000D730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D7303" w:rsidRPr="00F873E6" w:rsidRDefault="000D730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D7303" w:rsidRPr="00F873E6" w:rsidRDefault="000D730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D7303" w:rsidRPr="00F873E6" w:rsidRDefault="000D7303">
            <w:pPr>
              <w:rPr>
                <w:sz w:val="24"/>
                <w:szCs w:val="24"/>
              </w:rPr>
            </w:pPr>
          </w:p>
        </w:tc>
      </w:tr>
    </w:tbl>
    <w:p w:rsidR="000D7303" w:rsidRPr="00B84554" w:rsidRDefault="000D7303" w:rsidP="00B84554">
      <w:pPr>
        <w:shd w:val="clear" w:color="auto" w:fill="FFFFFF"/>
        <w:spacing w:after="0" w:line="300" w:lineRule="atLeast"/>
        <w:jc w:val="center"/>
        <w:rPr>
          <w:rFonts w:ascii="Tahoma" w:hAnsi="Tahoma" w:cs="Tahoma"/>
          <w:b/>
          <w:i/>
          <w:color w:val="808080"/>
          <w:sz w:val="23"/>
          <w:szCs w:val="23"/>
          <w:lang w:eastAsia="ru-RU"/>
        </w:rPr>
      </w:pPr>
      <w:r w:rsidRPr="00B84554">
        <w:rPr>
          <w:rFonts w:ascii="Tahoma" w:hAnsi="Tahoma" w:cs="Tahoma"/>
          <w:b/>
          <w:i/>
          <w:color w:val="808080"/>
          <w:sz w:val="23"/>
          <w:szCs w:val="23"/>
          <w:lang w:eastAsia="ru-RU"/>
        </w:rPr>
        <w:t xml:space="preserve">Ждем </w:t>
      </w:r>
      <w:r>
        <w:rPr>
          <w:rFonts w:ascii="Tahoma" w:hAnsi="Tahoma" w:cs="Tahoma"/>
          <w:b/>
          <w:i/>
          <w:color w:val="808080"/>
          <w:sz w:val="23"/>
          <w:szCs w:val="23"/>
          <w:lang w:eastAsia="ru-RU"/>
        </w:rPr>
        <w:t xml:space="preserve">Вас </w:t>
      </w:r>
      <w:r w:rsidRPr="00B84554">
        <w:rPr>
          <w:rFonts w:ascii="Tahoma" w:hAnsi="Tahoma" w:cs="Tahoma"/>
          <w:b/>
          <w:i/>
          <w:color w:val="808080"/>
          <w:sz w:val="23"/>
          <w:szCs w:val="23"/>
          <w:lang w:eastAsia="ru-RU"/>
        </w:rPr>
        <w:t>с 27 по 30 января 2015 года на выставке  ОСМ-2015</w:t>
      </w:r>
    </w:p>
    <w:p w:rsidR="000D7303" w:rsidRPr="00B84554" w:rsidRDefault="000D7303" w:rsidP="00B84554">
      <w:pPr>
        <w:shd w:val="clear" w:color="auto" w:fill="FFFFFF"/>
        <w:spacing w:after="0" w:line="300" w:lineRule="atLeast"/>
        <w:jc w:val="center"/>
        <w:rPr>
          <w:rFonts w:ascii="Tahoma" w:hAnsi="Tahoma" w:cs="Tahoma"/>
          <w:b/>
          <w:i/>
          <w:color w:val="808080"/>
          <w:sz w:val="23"/>
          <w:szCs w:val="23"/>
          <w:lang w:eastAsia="ru-RU"/>
        </w:rPr>
      </w:pPr>
      <w:r>
        <w:rPr>
          <w:rFonts w:ascii="Tahoma" w:hAnsi="Tahoma" w:cs="Tahoma"/>
          <w:b/>
          <w:i/>
          <w:color w:val="808080"/>
          <w:sz w:val="23"/>
          <w:szCs w:val="23"/>
          <w:lang w:eastAsia="ru-RU"/>
        </w:rPr>
        <w:t xml:space="preserve">в Москве </w:t>
      </w:r>
      <w:r w:rsidRPr="00B84554">
        <w:rPr>
          <w:rFonts w:ascii="Tahoma" w:hAnsi="Tahoma" w:cs="Tahoma"/>
          <w:b/>
          <w:i/>
          <w:color w:val="808080"/>
          <w:sz w:val="23"/>
          <w:szCs w:val="23"/>
          <w:lang w:eastAsia="ru-RU"/>
        </w:rPr>
        <w:t>в ЦВК «Экспоцентр» на Красной Пресне!.</w:t>
      </w:r>
    </w:p>
    <w:p w:rsidR="000D7303" w:rsidRPr="00B84554" w:rsidRDefault="000D7303" w:rsidP="00527035">
      <w:pPr>
        <w:shd w:val="clear" w:color="auto" w:fill="FFFFFF"/>
        <w:spacing w:after="0" w:line="300" w:lineRule="atLeast"/>
        <w:jc w:val="both"/>
        <w:rPr>
          <w:rFonts w:ascii="Tahoma" w:hAnsi="Tahoma" w:cs="Tahoma"/>
          <w:i/>
          <w:color w:val="332B22"/>
          <w:sz w:val="23"/>
          <w:szCs w:val="23"/>
          <w:lang w:eastAsia="ru-RU"/>
        </w:rPr>
      </w:pPr>
    </w:p>
    <w:p w:rsidR="000D7303" w:rsidRPr="00182610" w:rsidRDefault="000D7303" w:rsidP="001F6B0C">
      <w:pPr>
        <w:jc w:val="both"/>
        <w:rPr>
          <w:rFonts w:ascii="Tahoma" w:hAnsi="Tahoma" w:cs="Tahoma"/>
          <w:b/>
        </w:rPr>
      </w:pPr>
    </w:p>
    <w:p w:rsidR="000D7303" w:rsidRDefault="000D7303"/>
    <w:sectPr w:rsidR="000D7303" w:rsidSect="00C255DD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1A68"/>
    <w:multiLevelType w:val="hybridMultilevel"/>
    <w:tmpl w:val="86EC9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87FC1"/>
    <w:multiLevelType w:val="hybridMultilevel"/>
    <w:tmpl w:val="A6C8E78C"/>
    <w:lvl w:ilvl="0" w:tplc="BFCA1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F7576"/>
    <w:multiLevelType w:val="hybridMultilevel"/>
    <w:tmpl w:val="1ACC68C4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0BB70DC"/>
    <w:multiLevelType w:val="hybridMultilevel"/>
    <w:tmpl w:val="13701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1D2B0E"/>
    <w:multiLevelType w:val="hybridMultilevel"/>
    <w:tmpl w:val="D64A8C82"/>
    <w:lvl w:ilvl="0" w:tplc="CF1023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52870A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56078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EC6FD6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CDE559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9AC2EC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3D0F47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50849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F20131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5E716DA6"/>
    <w:multiLevelType w:val="hybridMultilevel"/>
    <w:tmpl w:val="B254F21C"/>
    <w:lvl w:ilvl="0" w:tplc="BFCA1F0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51636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462CA4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8762FF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7E2C37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48C13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07664D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808657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13A835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>
    <w:nsid w:val="6E4D556E"/>
    <w:multiLevelType w:val="multilevel"/>
    <w:tmpl w:val="6882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035"/>
    <w:rsid w:val="000017DC"/>
    <w:rsid w:val="00061386"/>
    <w:rsid w:val="000D7303"/>
    <w:rsid w:val="00182610"/>
    <w:rsid w:val="001F6B0C"/>
    <w:rsid w:val="00220182"/>
    <w:rsid w:val="003E6616"/>
    <w:rsid w:val="0045718E"/>
    <w:rsid w:val="00475EB4"/>
    <w:rsid w:val="00495D1D"/>
    <w:rsid w:val="00527035"/>
    <w:rsid w:val="00586BDF"/>
    <w:rsid w:val="006470F2"/>
    <w:rsid w:val="00692C6D"/>
    <w:rsid w:val="00711653"/>
    <w:rsid w:val="00743BA3"/>
    <w:rsid w:val="00840367"/>
    <w:rsid w:val="008F62DF"/>
    <w:rsid w:val="0094372F"/>
    <w:rsid w:val="009D5B71"/>
    <w:rsid w:val="00A270D4"/>
    <w:rsid w:val="00B21FBE"/>
    <w:rsid w:val="00B33994"/>
    <w:rsid w:val="00B84554"/>
    <w:rsid w:val="00C05301"/>
    <w:rsid w:val="00C255DD"/>
    <w:rsid w:val="00D53189"/>
    <w:rsid w:val="00EA18A3"/>
    <w:rsid w:val="00F42155"/>
    <w:rsid w:val="00F721EE"/>
    <w:rsid w:val="00F873E6"/>
    <w:rsid w:val="00FE0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C6D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70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B3399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E065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470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470F2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4571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7829">
          <w:marLeft w:val="225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mexpo.ru/visitors/for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smexpo.ru/about/lis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0" Type="http://schemas.openxmlformats.org/officeDocument/2006/relationships/hyperlink" Target="http://www.euroexp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smexp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412</Words>
  <Characters>2351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Зайцева</dc:creator>
  <cp:keywords/>
  <dc:description/>
  <cp:lastModifiedBy>Glaven</cp:lastModifiedBy>
  <cp:revision>6</cp:revision>
  <dcterms:created xsi:type="dcterms:W3CDTF">2014-09-02T12:01:00Z</dcterms:created>
  <dcterms:modified xsi:type="dcterms:W3CDTF">2014-09-24T16:45:00Z</dcterms:modified>
</cp:coreProperties>
</file>